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860" w:rsidRDefault="00D2661C">
      <w:pPr>
        <w:pStyle w:val="a7"/>
        <w:shd w:val="clear" w:color="auto" w:fill="FFFFFF"/>
        <w:spacing w:before="0" w:beforeAutospacing="0" w:after="0" w:afterAutospacing="0" w:line="450" w:lineRule="atLeast"/>
        <w:jc w:val="center"/>
        <w:rPr>
          <w:color w:val="000000" w:themeColor="text1"/>
          <w:sz w:val="21"/>
          <w:szCs w:val="21"/>
        </w:rPr>
      </w:pPr>
      <w:r>
        <w:rPr>
          <w:rStyle w:val="a8"/>
          <w:rFonts w:hint="eastAsia"/>
          <w:color w:val="000000" w:themeColor="text1"/>
          <w:sz w:val="32"/>
          <w:szCs w:val="32"/>
        </w:rPr>
        <w:t>关于评选推荐全市教育系统先进集体、先进工作者的通知</w:t>
      </w:r>
    </w:p>
    <w:p w:rsidR="008C5860" w:rsidRDefault="008C5860">
      <w:pPr>
        <w:pStyle w:val="a7"/>
        <w:shd w:val="clear" w:color="auto" w:fill="FFFFFF"/>
        <w:spacing w:before="0" w:beforeAutospacing="0" w:after="0" w:afterAutospacing="0" w:line="500" w:lineRule="exact"/>
        <w:rPr>
          <w:rFonts w:ascii="仿宋" w:eastAsia="仿宋" w:hAnsi="仿宋"/>
          <w:color w:val="000000" w:themeColor="text1"/>
          <w:sz w:val="28"/>
          <w:szCs w:val="28"/>
        </w:rPr>
      </w:pPr>
    </w:p>
    <w:p w:rsidR="008C5860" w:rsidRDefault="00D2661C">
      <w:pPr>
        <w:pStyle w:val="a7"/>
        <w:shd w:val="clear" w:color="auto" w:fill="FFFFFF"/>
        <w:spacing w:before="0" w:beforeAutospacing="0" w:after="0" w:afterAutospacing="0" w:line="500" w:lineRule="exact"/>
        <w:rPr>
          <w:rFonts w:ascii="仿宋" w:eastAsia="仿宋" w:hAnsi="仿宋"/>
          <w:color w:val="000000" w:themeColor="text1"/>
          <w:sz w:val="28"/>
          <w:szCs w:val="28"/>
        </w:rPr>
      </w:pPr>
      <w:r>
        <w:rPr>
          <w:rFonts w:ascii="仿宋" w:eastAsia="仿宋" w:hAnsi="仿宋" w:hint="eastAsia"/>
          <w:color w:val="000000" w:themeColor="text1"/>
          <w:sz w:val="28"/>
          <w:szCs w:val="28"/>
        </w:rPr>
        <w:t>各部门（单位）：</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根据《关于评选表彰全市教育系统先进集体先进工作者尊师重教先进单位先进个人的通知》（宿教发〔</w:t>
      </w:r>
      <w:r>
        <w:rPr>
          <w:rFonts w:ascii="仿宋" w:eastAsia="仿宋" w:hAnsi="仿宋" w:hint="eastAsia"/>
          <w:color w:val="000000" w:themeColor="text1"/>
          <w:sz w:val="28"/>
          <w:szCs w:val="28"/>
        </w:rPr>
        <w:t>2016</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37</w:t>
      </w:r>
      <w:r>
        <w:rPr>
          <w:rFonts w:ascii="仿宋" w:eastAsia="仿宋" w:hAnsi="仿宋" w:hint="eastAsia"/>
          <w:color w:val="000000" w:themeColor="text1"/>
          <w:sz w:val="28"/>
          <w:szCs w:val="28"/>
        </w:rPr>
        <w:t>号）有关规定，学校决定评选推荐全市教育系统先进集体、先进工作者。现将有关事项通知如下</w:t>
      </w:r>
      <w:r>
        <w:rPr>
          <w:rFonts w:ascii="仿宋" w:eastAsia="仿宋" w:hAnsi="仿宋" w:hint="eastAsia"/>
          <w:color w:val="000000" w:themeColor="text1"/>
          <w:sz w:val="28"/>
          <w:szCs w:val="28"/>
        </w:rPr>
        <w:t>：</w:t>
      </w:r>
    </w:p>
    <w:p w:rsidR="008C5860" w:rsidRDefault="00D2661C">
      <w:pPr>
        <w:pStyle w:val="a7"/>
        <w:shd w:val="clear" w:color="auto" w:fill="FFFFFF"/>
        <w:spacing w:before="0" w:beforeAutospacing="0" w:after="0" w:afterAutospacing="0" w:line="500" w:lineRule="exact"/>
        <w:ind w:firstLineChars="200" w:firstLine="562"/>
        <w:rPr>
          <w:rStyle w:val="a8"/>
          <w:rFonts w:ascii="仿宋" w:eastAsia="仿宋" w:hAnsi="仿宋"/>
          <w:color w:val="000000" w:themeColor="text1"/>
          <w:sz w:val="28"/>
          <w:szCs w:val="28"/>
        </w:rPr>
      </w:pPr>
      <w:r>
        <w:rPr>
          <w:rStyle w:val="a8"/>
          <w:rFonts w:ascii="仿宋" w:eastAsia="仿宋" w:hAnsi="仿宋" w:hint="eastAsia"/>
          <w:color w:val="000000" w:themeColor="text1"/>
          <w:sz w:val="28"/>
          <w:szCs w:val="28"/>
        </w:rPr>
        <w:t>一、评选范围</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（一）先进集体</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为学校教育事业改革发展作出突出贡献的各部门（单位）或其他内设机构</w:t>
      </w:r>
      <w:r>
        <w:rPr>
          <w:rFonts w:ascii="仿宋" w:eastAsia="仿宋" w:hAnsi="仿宋" w:hint="eastAsia"/>
          <w:color w:val="000000" w:themeColor="text1"/>
          <w:sz w:val="28"/>
          <w:szCs w:val="28"/>
        </w:rPr>
        <w:t>。</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（二）先进个人</w:t>
      </w:r>
    </w:p>
    <w:p w:rsidR="008C5860" w:rsidRDefault="00C6394D">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在</w:t>
      </w:r>
      <w:r w:rsidR="00D2661C">
        <w:rPr>
          <w:rFonts w:ascii="仿宋" w:eastAsia="仿宋" w:hAnsi="仿宋" w:hint="eastAsia"/>
          <w:color w:val="000000" w:themeColor="text1"/>
          <w:sz w:val="28"/>
          <w:szCs w:val="28"/>
        </w:rPr>
        <w:t>我校</w:t>
      </w:r>
      <w:r w:rsidR="00D2661C">
        <w:rPr>
          <w:rFonts w:ascii="仿宋" w:eastAsia="仿宋" w:hAnsi="仿宋" w:hint="eastAsia"/>
          <w:color w:val="000000" w:themeColor="text1"/>
          <w:sz w:val="28"/>
          <w:szCs w:val="28"/>
        </w:rPr>
        <w:t>从事教育教学、科学研究、管理服务等</w:t>
      </w:r>
      <w:r w:rsidR="00D2661C">
        <w:rPr>
          <w:rFonts w:ascii="仿宋" w:eastAsia="仿宋" w:hAnsi="仿宋" w:hint="eastAsia"/>
          <w:color w:val="000000" w:themeColor="text1"/>
          <w:sz w:val="28"/>
          <w:szCs w:val="28"/>
        </w:rPr>
        <w:t>工作</w:t>
      </w:r>
      <w:r w:rsidR="00D2661C">
        <w:rPr>
          <w:rFonts w:ascii="仿宋" w:eastAsia="仿宋" w:hAnsi="仿宋" w:hint="eastAsia"/>
          <w:color w:val="000000" w:themeColor="text1"/>
          <w:sz w:val="28"/>
          <w:szCs w:val="28"/>
        </w:rPr>
        <w:t>，取得突出成绩的在职在岗教育工作者。</w:t>
      </w:r>
      <w:r w:rsidR="00D2661C">
        <w:rPr>
          <w:rFonts w:ascii="仿宋" w:eastAsia="仿宋" w:hAnsi="仿宋" w:hint="eastAsia"/>
          <w:color w:val="000000" w:themeColor="text1"/>
          <w:sz w:val="28"/>
          <w:szCs w:val="28"/>
        </w:rPr>
        <w:t>曾获得过市级以上同类表彰的人员不再参加评选。</w:t>
      </w:r>
    </w:p>
    <w:p w:rsidR="008C5860" w:rsidRDefault="00D2661C">
      <w:pPr>
        <w:pStyle w:val="a7"/>
        <w:shd w:val="clear" w:color="auto" w:fill="FFFFFF"/>
        <w:spacing w:before="0" w:beforeAutospacing="0" w:after="0" w:afterAutospacing="0" w:line="500" w:lineRule="exact"/>
        <w:ind w:firstLineChars="200" w:firstLine="562"/>
        <w:rPr>
          <w:rStyle w:val="a8"/>
          <w:rFonts w:ascii="仿宋" w:eastAsia="仿宋" w:hAnsi="仿宋"/>
          <w:color w:val="000000" w:themeColor="text1"/>
          <w:sz w:val="28"/>
          <w:szCs w:val="28"/>
        </w:rPr>
      </w:pPr>
      <w:r>
        <w:rPr>
          <w:rStyle w:val="a8"/>
          <w:rFonts w:ascii="仿宋" w:eastAsia="仿宋" w:hAnsi="仿宋" w:hint="eastAsia"/>
          <w:color w:val="000000" w:themeColor="text1"/>
          <w:sz w:val="28"/>
          <w:szCs w:val="28"/>
        </w:rPr>
        <w:t>二、申报名额</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各</w:t>
      </w:r>
      <w:r w:rsidR="00C6394D">
        <w:rPr>
          <w:rFonts w:ascii="仿宋" w:eastAsia="仿宋" w:hAnsi="仿宋" w:hint="eastAsia"/>
          <w:color w:val="000000" w:themeColor="text1"/>
          <w:sz w:val="28"/>
          <w:szCs w:val="28"/>
        </w:rPr>
        <w:t>部门（单位）</w:t>
      </w:r>
      <w:r>
        <w:rPr>
          <w:rFonts w:ascii="仿宋" w:eastAsia="仿宋" w:hAnsi="仿宋" w:hint="eastAsia"/>
          <w:color w:val="000000" w:themeColor="text1"/>
          <w:sz w:val="28"/>
          <w:szCs w:val="28"/>
        </w:rPr>
        <w:t>可申报先进集体</w:t>
      </w:r>
      <w:r>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个，</w:t>
      </w:r>
      <w:r>
        <w:rPr>
          <w:rFonts w:ascii="仿宋" w:eastAsia="仿宋" w:hAnsi="仿宋" w:hint="eastAsia"/>
          <w:color w:val="000000" w:themeColor="text1"/>
          <w:sz w:val="28"/>
          <w:szCs w:val="28"/>
        </w:rPr>
        <w:t>先进工作者</w:t>
      </w:r>
      <w:r>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名（如空缺，可以不申报）。</w:t>
      </w:r>
    </w:p>
    <w:p w:rsidR="008C5860" w:rsidRDefault="00D2661C">
      <w:pPr>
        <w:pStyle w:val="a7"/>
        <w:shd w:val="clear" w:color="auto" w:fill="FFFFFF"/>
        <w:spacing w:before="0" w:beforeAutospacing="0" w:after="0" w:afterAutospacing="0" w:line="500" w:lineRule="exact"/>
        <w:ind w:firstLineChars="200" w:firstLine="562"/>
        <w:rPr>
          <w:rStyle w:val="a8"/>
          <w:rFonts w:ascii="仿宋" w:eastAsia="仿宋" w:hAnsi="仿宋"/>
          <w:color w:val="000000" w:themeColor="text1"/>
          <w:sz w:val="28"/>
          <w:szCs w:val="28"/>
        </w:rPr>
      </w:pPr>
      <w:r>
        <w:rPr>
          <w:rStyle w:val="a8"/>
          <w:rFonts w:ascii="仿宋" w:eastAsia="仿宋" w:hAnsi="仿宋" w:hint="eastAsia"/>
          <w:color w:val="000000" w:themeColor="text1"/>
          <w:sz w:val="28"/>
          <w:szCs w:val="28"/>
        </w:rPr>
        <w:t>三、评选条件</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（一）先进集体</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近</w:t>
      </w:r>
      <w:r>
        <w:rPr>
          <w:rFonts w:ascii="仿宋" w:eastAsia="仿宋" w:hAnsi="仿宋" w:hint="eastAsia"/>
          <w:color w:val="000000" w:themeColor="text1"/>
          <w:sz w:val="28"/>
          <w:szCs w:val="28"/>
        </w:rPr>
        <w:t>3</w:t>
      </w:r>
      <w:r>
        <w:rPr>
          <w:rFonts w:ascii="仿宋" w:eastAsia="仿宋" w:hAnsi="仿宋" w:hint="eastAsia"/>
          <w:color w:val="000000" w:themeColor="text1"/>
          <w:sz w:val="28"/>
          <w:szCs w:val="28"/>
        </w:rPr>
        <w:t>年内获得过校</w:t>
      </w:r>
      <w:r w:rsidR="00C6394D">
        <w:rPr>
          <w:rFonts w:ascii="仿宋" w:eastAsia="仿宋" w:hAnsi="仿宋" w:hint="eastAsia"/>
          <w:color w:val="000000" w:themeColor="text1"/>
          <w:sz w:val="28"/>
          <w:szCs w:val="28"/>
        </w:rPr>
        <w:t>级及以上</w:t>
      </w:r>
      <w:r>
        <w:rPr>
          <w:rFonts w:ascii="仿宋" w:eastAsia="仿宋" w:hAnsi="仿宋" w:hint="eastAsia"/>
          <w:color w:val="000000" w:themeColor="text1"/>
          <w:sz w:val="28"/>
          <w:szCs w:val="28"/>
        </w:rPr>
        <w:t>“先进单位”称号，其他评选条件见《关于评选表彰全市教育系统先进集体先进工作者尊师重教先进单位先进个人的通知》（宿教发〔</w:t>
      </w:r>
      <w:r>
        <w:rPr>
          <w:rFonts w:ascii="仿宋" w:eastAsia="仿宋" w:hAnsi="仿宋" w:hint="eastAsia"/>
          <w:color w:val="000000" w:themeColor="text1"/>
          <w:sz w:val="28"/>
          <w:szCs w:val="28"/>
        </w:rPr>
        <w:t>2016</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37</w:t>
      </w:r>
      <w:r>
        <w:rPr>
          <w:rFonts w:ascii="仿宋" w:eastAsia="仿宋" w:hAnsi="仿宋" w:hint="eastAsia"/>
          <w:color w:val="000000" w:themeColor="text1"/>
          <w:sz w:val="28"/>
          <w:szCs w:val="28"/>
        </w:rPr>
        <w:t>号）</w:t>
      </w:r>
      <w:r>
        <w:rPr>
          <w:rFonts w:ascii="仿宋" w:eastAsia="仿宋" w:hAnsi="仿宋" w:hint="eastAsia"/>
          <w:color w:val="000000" w:themeColor="text1"/>
          <w:sz w:val="28"/>
          <w:szCs w:val="28"/>
        </w:rPr>
        <w:t>。</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（二）先进</w:t>
      </w:r>
      <w:r>
        <w:rPr>
          <w:rFonts w:ascii="仿宋" w:eastAsia="仿宋" w:hAnsi="仿宋" w:hint="eastAsia"/>
          <w:color w:val="000000" w:themeColor="text1"/>
          <w:sz w:val="28"/>
          <w:szCs w:val="28"/>
        </w:rPr>
        <w:t>工作者</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近</w:t>
      </w:r>
      <w:r>
        <w:rPr>
          <w:rFonts w:ascii="仿宋" w:eastAsia="仿宋" w:hAnsi="仿宋" w:hint="eastAsia"/>
          <w:color w:val="000000" w:themeColor="text1"/>
          <w:sz w:val="28"/>
          <w:szCs w:val="28"/>
        </w:rPr>
        <w:t>3</w:t>
      </w:r>
      <w:r>
        <w:rPr>
          <w:rFonts w:ascii="仿宋" w:eastAsia="仿宋" w:hAnsi="仿宋" w:hint="eastAsia"/>
          <w:color w:val="000000" w:themeColor="text1"/>
          <w:sz w:val="28"/>
          <w:szCs w:val="28"/>
        </w:rPr>
        <w:t>年考核为称职（合格）以上等次，且至少有一次为优秀</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其他评选条件见《关于评选表彰全市教育系统先进集体先进工作者尊师重教先进单位先进个人的通知》（宿教发〔</w:t>
      </w:r>
      <w:r>
        <w:rPr>
          <w:rFonts w:ascii="仿宋" w:eastAsia="仿宋" w:hAnsi="仿宋" w:hint="eastAsia"/>
          <w:color w:val="000000" w:themeColor="text1"/>
          <w:sz w:val="28"/>
          <w:szCs w:val="28"/>
        </w:rPr>
        <w:t>2016</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37</w:t>
      </w:r>
      <w:r>
        <w:rPr>
          <w:rFonts w:ascii="仿宋" w:eastAsia="仿宋" w:hAnsi="仿宋" w:hint="eastAsia"/>
          <w:color w:val="000000" w:themeColor="text1"/>
          <w:sz w:val="28"/>
          <w:szCs w:val="28"/>
        </w:rPr>
        <w:t>号）</w:t>
      </w:r>
      <w:r>
        <w:rPr>
          <w:rFonts w:ascii="仿宋" w:eastAsia="仿宋" w:hAnsi="仿宋" w:hint="eastAsia"/>
          <w:color w:val="000000" w:themeColor="text1"/>
          <w:sz w:val="28"/>
          <w:szCs w:val="28"/>
        </w:rPr>
        <w:t>。</w:t>
      </w:r>
    </w:p>
    <w:p w:rsidR="008C5860" w:rsidRDefault="00D2661C">
      <w:pPr>
        <w:pStyle w:val="a7"/>
        <w:shd w:val="clear" w:color="auto" w:fill="FFFFFF"/>
        <w:spacing w:before="0" w:beforeAutospacing="0" w:after="0" w:afterAutospacing="0" w:line="500" w:lineRule="exact"/>
        <w:ind w:firstLineChars="200" w:firstLine="562"/>
        <w:rPr>
          <w:rFonts w:ascii="仿宋" w:eastAsia="仿宋" w:hAnsi="仿宋"/>
          <w:color w:val="000000" w:themeColor="text1"/>
          <w:sz w:val="28"/>
          <w:szCs w:val="28"/>
        </w:rPr>
      </w:pPr>
      <w:r>
        <w:rPr>
          <w:rStyle w:val="a8"/>
          <w:rFonts w:ascii="仿宋" w:eastAsia="仿宋" w:hAnsi="仿宋" w:hint="eastAsia"/>
          <w:color w:val="000000" w:themeColor="text1"/>
          <w:sz w:val="28"/>
          <w:szCs w:val="28"/>
        </w:rPr>
        <w:t>四、评选</w:t>
      </w:r>
      <w:r>
        <w:rPr>
          <w:rFonts w:ascii="仿宋" w:eastAsia="仿宋" w:hAnsi="仿宋" w:hint="eastAsia"/>
          <w:b/>
          <w:color w:val="000000" w:themeColor="text1"/>
          <w:sz w:val="28"/>
          <w:szCs w:val="28"/>
        </w:rPr>
        <w:t>日程安排</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4</w:t>
      </w:r>
      <w:r>
        <w:rPr>
          <w:rFonts w:ascii="仿宋" w:eastAsia="仿宋" w:hAnsi="仿宋" w:hint="eastAsia"/>
          <w:color w:val="000000" w:themeColor="text1"/>
          <w:sz w:val="28"/>
          <w:szCs w:val="28"/>
        </w:rPr>
        <w:t>月</w:t>
      </w:r>
      <w:r>
        <w:rPr>
          <w:rFonts w:ascii="仿宋" w:eastAsia="仿宋" w:hAnsi="仿宋" w:hint="eastAsia"/>
          <w:color w:val="000000" w:themeColor="text1"/>
          <w:sz w:val="28"/>
          <w:szCs w:val="28"/>
        </w:rPr>
        <w:t>2</w:t>
      </w:r>
      <w:r>
        <w:rPr>
          <w:rFonts w:ascii="仿宋" w:eastAsia="仿宋" w:hAnsi="仿宋" w:hint="eastAsia"/>
          <w:color w:val="000000" w:themeColor="text1"/>
          <w:sz w:val="28"/>
          <w:szCs w:val="28"/>
        </w:rPr>
        <w:t>7</w:t>
      </w:r>
      <w:r>
        <w:rPr>
          <w:rFonts w:ascii="仿宋" w:eastAsia="仿宋" w:hAnsi="仿宋" w:hint="eastAsia"/>
          <w:color w:val="000000" w:themeColor="text1"/>
          <w:sz w:val="28"/>
          <w:szCs w:val="28"/>
        </w:rPr>
        <w:t>日前</w:t>
      </w:r>
    </w:p>
    <w:p w:rsidR="008C5860" w:rsidRDefault="00D2661C">
      <w:pPr>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各</w:t>
      </w:r>
      <w:r w:rsidR="008F11D9">
        <w:rPr>
          <w:rFonts w:ascii="仿宋" w:eastAsia="仿宋" w:hAnsi="仿宋" w:hint="eastAsia"/>
          <w:color w:val="000000" w:themeColor="text1"/>
          <w:sz w:val="28"/>
          <w:szCs w:val="28"/>
        </w:rPr>
        <w:t>部门（单位）</w:t>
      </w:r>
      <w:r>
        <w:rPr>
          <w:rFonts w:ascii="仿宋" w:eastAsia="仿宋" w:hAnsi="仿宋" w:hint="eastAsia"/>
          <w:color w:val="000000" w:themeColor="text1"/>
          <w:sz w:val="28"/>
          <w:szCs w:val="28"/>
        </w:rPr>
        <w:t>积极宣传《关于评选表彰全市教育系统先进集体先进工作</w:t>
      </w:r>
      <w:r>
        <w:rPr>
          <w:rFonts w:ascii="仿宋" w:eastAsia="仿宋" w:hAnsi="仿宋" w:hint="eastAsia"/>
          <w:color w:val="000000" w:themeColor="text1"/>
          <w:sz w:val="28"/>
          <w:szCs w:val="28"/>
        </w:rPr>
        <w:lastRenderedPageBreak/>
        <w:t>者尊师重教先进单位先进个人的通知》（宿教发〔</w:t>
      </w:r>
      <w:r>
        <w:rPr>
          <w:rFonts w:ascii="仿宋" w:eastAsia="仿宋" w:hAnsi="仿宋" w:hint="eastAsia"/>
          <w:color w:val="000000" w:themeColor="text1"/>
          <w:sz w:val="28"/>
          <w:szCs w:val="28"/>
        </w:rPr>
        <w:t>2016</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37</w:t>
      </w:r>
      <w:r>
        <w:rPr>
          <w:rFonts w:ascii="仿宋" w:eastAsia="仿宋" w:hAnsi="仿宋" w:hint="eastAsia"/>
          <w:color w:val="000000" w:themeColor="text1"/>
          <w:sz w:val="28"/>
          <w:szCs w:val="28"/>
        </w:rPr>
        <w:t>号）和本通知精神，严格对照评选条件组织单位或个人申报，填写相关表格。</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2.4</w:t>
      </w:r>
      <w:r>
        <w:rPr>
          <w:rFonts w:ascii="仿宋" w:eastAsia="仿宋" w:hAnsi="仿宋" w:hint="eastAsia"/>
          <w:color w:val="000000" w:themeColor="text1"/>
          <w:sz w:val="28"/>
          <w:szCs w:val="28"/>
        </w:rPr>
        <w:t>月</w:t>
      </w:r>
      <w:r>
        <w:rPr>
          <w:rFonts w:ascii="仿宋" w:eastAsia="仿宋" w:hAnsi="仿宋" w:hint="eastAsia"/>
          <w:color w:val="000000" w:themeColor="text1"/>
          <w:sz w:val="28"/>
          <w:szCs w:val="28"/>
        </w:rPr>
        <w:t>29</w:t>
      </w:r>
      <w:r>
        <w:rPr>
          <w:rFonts w:ascii="仿宋" w:eastAsia="仿宋" w:hAnsi="仿宋" w:hint="eastAsia"/>
          <w:color w:val="000000" w:themeColor="text1"/>
          <w:sz w:val="28"/>
          <w:szCs w:val="28"/>
        </w:rPr>
        <w:t>日前</w:t>
      </w:r>
    </w:p>
    <w:p w:rsidR="008C5860" w:rsidRDefault="00D2661C">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将</w:t>
      </w:r>
      <w:r>
        <w:rPr>
          <w:rFonts w:ascii="仿宋" w:eastAsia="仿宋" w:hAnsi="仿宋" w:hint="eastAsia"/>
          <w:color w:val="000000" w:themeColor="text1"/>
          <w:sz w:val="28"/>
          <w:szCs w:val="28"/>
        </w:rPr>
        <w:t>申报</w:t>
      </w:r>
      <w:r>
        <w:rPr>
          <w:rFonts w:ascii="仿宋" w:eastAsia="仿宋" w:hAnsi="仿宋" w:hint="eastAsia"/>
          <w:color w:val="000000" w:themeColor="text1"/>
          <w:sz w:val="28"/>
          <w:szCs w:val="28"/>
        </w:rPr>
        <w:t>材料</w:t>
      </w:r>
      <w:r>
        <w:rPr>
          <w:rFonts w:ascii="仿宋" w:eastAsia="仿宋" w:hAnsi="仿宋" w:hint="eastAsia"/>
          <w:color w:val="000000" w:themeColor="text1"/>
          <w:sz w:val="28"/>
          <w:szCs w:val="28"/>
        </w:rPr>
        <w:t>报送</w:t>
      </w:r>
      <w:r>
        <w:rPr>
          <w:rFonts w:ascii="仿宋" w:eastAsia="仿宋" w:hAnsi="仿宋" w:hint="eastAsia"/>
          <w:color w:val="000000" w:themeColor="text1"/>
          <w:sz w:val="28"/>
          <w:szCs w:val="28"/>
        </w:rPr>
        <w:t>人事处</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联系人：肖庆东，联系电话：</w:t>
      </w:r>
      <w:r>
        <w:rPr>
          <w:rFonts w:ascii="仿宋" w:eastAsia="仿宋" w:hAnsi="仿宋" w:hint="eastAsia"/>
          <w:color w:val="000000" w:themeColor="text1"/>
          <w:sz w:val="28"/>
          <w:szCs w:val="28"/>
        </w:rPr>
        <w:t>84202683</w:t>
      </w:r>
      <w:r>
        <w:rPr>
          <w:rFonts w:ascii="仿宋" w:eastAsia="仿宋" w:hAnsi="仿宋" w:hint="eastAsia"/>
          <w:color w:val="000000" w:themeColor="text1"/>
          <w:sz w:val="28"/>
          <w:szCs w:val="28"/>
        </w:rPr>
        <w:t>，电子邮箱：</w:t>
      </w:r>
      <w:r>
        <w:rPr>
          <w:rFonts w:ascii="仿宋" w:eastAsia="仿宋" w:hAnsi="仿宋" w:hint="eastAsia"/>
          <w:color w:val="000000" w:themeColor="text1"/>
          <w:sz w:val="28"/>
          <w:szCs w:val="28"/>
        </w:rPr>
        <w:t>rsc@sqc.edu.cn</w:t>
      </w:r>
      <w:r>
        <w:rPr>
          <w:rFonts w:ascii="仿宋" w:eastAsia="仿宋" w:hAnsi="仿宋" w:hint="eastAsia"/>
          <w:color w:val="000000" w:themeColor="text1"/>
          <w:sz w:val="28"/>
          <w:szCs w:val="28"/>
        </w:rPr>
        <w:t>。</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5</w:t>
      </w:r>
      <w:r>
        <w:rPr>
          <w:rFonts w:ascii="仿宋" w:eastAsia="仿宋" w:hAnsi="仿宋" w:hint="eastAsia"/>
          <w:color w:val="000000" w:themeColor="text1"/>
          <w:sz w:val="28"/>
          <w:szCs w:val="28"/>
        </w:rPr>
        <w:t>月</w:t>
      </w:r>
      <w:r>
        <w:rPr>
          <w:rFonts w:ascii="仿宋" w:eastAsia="仿宋" w:hAnsi="仿宋" w:hint="eastAsia"/>
          <w:color w:val="000000" w:themeColor="text1"/>
          <w:sz w:val="28"/>
          <w:szCs w:val="28"/>
        </w:rPr>
        <w:t>3</w:t>
      </w:r>
      <w:r>
        <w:rPr>
          <w:rFonts w:ascii="仿宋" w:eastAsia="仿宋" w:hAnsi="仿宋" w:hint="eastAsia"/>
          <w:color w:val="000000" w:themeColor="text1"/>
          <w:sz w:val="28"/>
          <w:szCs w:val="28"/>
        </w:rPr>
        <w:t>日</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5</w:t>
      </w:r>
      <w:r>
        <w:rPr>
          <w:rFonts w:ascii="仿宋" w:eastAsia="仿宋" w:hAnsi="仿宋" w:hint="eastAsia"/>
          <w:color w:val="000000" w:themeColor="text1"/>
          <w:sz w:val="28"/>
          <w:szCs w:val="28"/>
        </w:rPr>
        <w:t>月</w:t>
      </w:r>
      <w:r>
        <w:rPr>
          <w:rFonts w:ascii="仿宋" w:eastAsia="仿宋" w:hAnsi="仿宋" w:hint="eastAsia"/>
          <w:color w:val="000000" w:themeColor="text1"/>
          <w:sz w:val="28"/>
          <w:szCs w:val="28"/>
        </w:rPr>
        <w:t>4</w:t>
      </w:r>
      <w:r>
        <w:rPr>
          <w:rFonts w:ascii="仿宋" w:eastAsia="仿宋" w:hAnsi="仿宋" w:hint="eastAsia"/>
          <w:color w:val="000000" w:themeColor="text1"/>
          <w:sz w:val="28"/>
          <w:szCs w:val="28"/>
        </w:rPr>
        <w:t>日</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）对推荐材料进行审核，报</w:t>
      </w:r>
      <w:r>
        <w:rPr>
          <w:rFonts w:ascii="仿宋" w:eastAsia="仿宋" w:hAnsi="仿宋" w:hint="eastAsia"/>
          <w:color w:val="000000" w:themeColor="text1"/>
          <w:sz w:val="28"/>
          <w:szCs w:val="28"/>
        </w:rPr>
        <w:t>学校</w:t>
      </w:r>
      <w:r>
        <w:rPr>
          <w:rFonts w:ascii="仿宋" w:eastAsia="仿宋" w:hAnsi="仿宋" w:hint="eastAsia"/>
          <w:color w:val="000000" w:themeColor="text1"/>
          <w:sz w:val="28"/>
          <w:szCs w:val="28"/>
        </w:rPr>
        <w:t>研究确定推荐结果。</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2</w:t>
      </w:r>
      <w:r>
        <w:rPr>
          <w:rFonts w:ascii="仿宋" w:eastAsia="仿宋" w:hAnsi="仿宋" w:hint="eastAsia"/>
          <w:color w:val="000000" w:themeColor="text1"/>
          <w:sz w:val="28"/>
          <w:szCs w:val="28"/>
        </w:rPr>
        <w:t>）公示推荐结果。</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3</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整理材料</w:t>
      </w:r>
      <w:r>
        <w:rPr>
          <w:rFonts w:ascii="仿宋" w:eastAsia="仿宋" w:hAnsi="仿宋" w:hint="eastAsia"/>
          <w:color w:val="000000" w:themeColor="text1"/>
          <w:sz w:val="28"/>
          <w:szCs w:val="28"/>
        </w:rPr>
        <w:t>报送市教育局</w:t>
      </w:r>
      <w:r>
        <w:rPr>
          <w:rFonts w:ascii="仿宋" w:eastAsia="仿宋" w:hAnsi="仿宋" w:hint="eastAsia"/>
          <w:color w:val="000000" w:themeColor="text1"/>
          <w:sz w:val="28"/>
          <w:szCs w:val="28"/>
        </w:rPr>
        <w:t>。</w:t>
      </w:r>
    </w:p>
    <w:p w:rsidR="008C5860" w:rsidRDefault="00D2661C">
      <w:pPr>
        <w:spacing w:line="500" w:lineRule="exact"/>
        <w:ind w:firstLine="560"/>
        <w:rPr>
          <w:rFonts w:ascii="仿宋" w:eastAsia="仿宋" w:hAnsi="仿宋"/>
          <w:b/>
          <w:color w:val="000000" w:themeColor="text1"/>
          <w:sz w:val="28"/>
          <w:szCs w:val="28"/>
        </w:rPr>
      </w:pPr>
      <w:r>
        <w:rPr>
          <w:rFonts w:ascii="仿宋" w:eastAsia="仿宋" w:hAnsi="仿宋" w:hint="eastAsia"/>
          <w:b/>
          <w:color w:val="000000" w:themeColor="text1"/>
          <w:sz w:val="28"/>
          <w:szCs w:val="28"/>
        </w:rPr>
        <w:t>五、其他</w:t>
      </w:r>
    </w:p>
    <w:p w:rsidR="008C5860" w:rsidRDefault="00D2661C">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本通知、相关附件材料和通知内涉及到的相关表格，均</w:t>
      </w:r>
      <w:r>
        <w:rPr>
          <w:rFonts w:ascii="仿宋" w:eastAsia="仿宋" w:hAnsi="仿宋" w:hint="eastAsia"/>
          <w:color w:val="000000" w:themeColor="text1"/>
          <w:sz w:val="28"/>
          <w:szCs w:val="28"/>
        </w:rPr>
        <w:t>请到人事处主页“资料下载”栏内下载。</w:t>
      </w:r>
    </w:p>
    <w:p w:rsidR="008C5860" w:rsidRDefault="008C5860">
      <w:pPr>
        <w:spacing w:line="500" w:lineRule="exact"/>
        <w:ind w:firstLine="56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p>
    <w:p w:rsidR="008C5860" w:rsidRDefault="00D2661C">
      <w:pPr>
        <w:pStyle w:val="a7"/>
        <w:shd w:val="clear" w:color="auto" w:fill="FFFFFF"/>
        <w:spacing w:before="0" w:beforeAutospacing="0" w:after="0" w:afterAutospacing="0" w:line="500" w:lineRule="exact"/>
        <w:ind w:right="560"/>
        <w:jc w:val="both"/>
        <w:rPr>
          <w:rFonts w:ascii="仿宋" w:eastAsia="仿宋" w:hAnsi="仿宋"/>
          <w:color w:val="000000" w:themeColor="text1"/>
          <w:sz w:val="28"/>
          <w:szCs w:val="28"/>
        </w:rPr>
      </w:pPr>
      <w:r>
        <w:rPr>
          <w:rFonts w:ascii="仿宋" w:eastAsia="仿宋" w:hAnsi="仿宋" w:hint="eastAsia"/>
          <w:color w:val="000000" w:themeColor="text1"/>
          <w:sz w:val="28"/>
          <w:szCs w:val="28"/>
        </w:rPr>
        <w:t>附件：《关于评选表彰全市教育系统先进集体先进工作者尊师重教先进单位先进个人的通知》</w:t>
      </w:r>
    </w:p>
    <w:p w:rsidR="008C5860" w:rsidRDefault="00D2661C">
      <w:pPr>
        <w:pStyle w:val="a7"/>
        <w:shd w:val="clear" w:color="auto" w:fill="FFFFFF"/>
        <w:spacing w:before="0" w:beforeAutospacing="0" w:after="0" w:afterAutospacing="0" w:line="500" w:lineRule="exact"/>
        <w:ind w:right="560"/>
        <w:jc w:val="cente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w:t>
      </w:r>
    </w:p>
    <w:p w:rsidR="008C5860" w:rsidRDefault="00D2661C">
      <w:pPr>
        <w:pStyle w:val="a7"/>
        <w:shd w:val="clear" w:color="auto" w:fill="FFFFFF"/>
        <w:spacing w:before="0" w:beforeAutospacing="0" w:after="0" w:afterAutospacing="0" w:line="500" w:lineRule="exact"/>
        <w:ind w:right="560"/>
        <w:jc w:val="cente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w:t>
      </w:r>
      <w:r>
        <w:rPr>
          <w:rFonts w:ascii="仿宋" w:eastAsia="仿宋" w:hAnsi="仿宋" w:hint="eastAsia"/>
          <w:color w:val="000000" w:themeColor="text1"/>
          <w:sz w:val="28"/>
          <w:szCs w:val="28"/>
        </w:rPr>
        <w:t>人事处</w:t>
      </w:r>
    </w:p>
    <w:p w:rsidR="008C5860" w:rsidRDefault="00D2661C">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r>
        <w:rPr>
          <w:rFonts w:ascii="仿宋" w:eastAsia="仿宋" w:hAnsi="仿宋" w:hint="eastAsia"/>
          <w:color w:val="000000" w:themeColor="text1"/>
          <w:sz w:val="28"/>
          <w:szCs w:val="28"/>
        </w:rPr>
        <w:t>2016</w:t>
      </w:r>
      <w:r>
        <w:rPr>
          <w:rFonts w:ascii="仿宋" w:eastAsia="仿宋" w:hAnsi="仿宋" w:hint="eastAsia"/>
          <w:color w:val="000000" w:themeColor="text1"/>
          <w:sz w:val="28"/>
          <w:szCs w:val="28"/>
        </w:rPr>
        <w:t>年</w:t>
      </w:r>
      <w:r>
        <w:rPr>
          <w:rFonts w:ascii="仿宋" w:eastAsia="仿宋" w:hAnsi="仿宋" w:hint="eastAsia"/>
          <w:color w:val="000000" w:themeColor="text1"/>
          <w:sz w:val="28"/>
          <w:szCs w:val="28"/>
        </w:rPr>
        <w:t>4</w:t>
      </w:r>
      <w:r>
        <w:rPr>
          <w:rFonts w:ascii="仿宋" w:eastAsia="仿宋" w:hAnsi="仿宋" w:hint="eastAsia"/>
          <w:color w:val="000000" w:themeColor="text1"/>
          <w:sz w:val="28"/>
          <w:szCs w:val="28"/>
        </w:rPr>
        <w:t>月</w:t>
      </w:r>
      <w:r>
        <w:rPr>
          <w:rFonts w:ascii="仿宋" w:eastAsia="仿宋" w:hAnsi="仿宋" w:hint="eastAsia"/>
          <w:color w:val="000000" w:themeColor="text1"/>
          <w:sz w:val="28"/>
          <w:szCs w:val="28"/>
        </w:rPr>
        <w:t>26</w:t>
      </w:r>
      <w:r>
        <w:rPr>
          <w:rFonts w:ascii="仿宋" w:eastAsia="仿宋" w:hAnsi="仿宋" w:hint="eastAsia"/>
          <w:color w:val="000000" w:themeColor="text1"/>
          <w:sz w:val="28"/>
          <w:szCs w:val="28"/>
        </w:rPr>
        <w:t>日</w:t>
      </w: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p w:rsidR="008C5860" w:rsidRDefault="00D2661C">
      <w:pPr>
        <w:pStyle w:val="a3"/>
        <w:spacing w:after="0" w:line="600" w:lineRule="exact"/>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附件：</w:t>
      </w:r>
    </w:p>
    <w:p w:rsidR="008C5860" w:rsidRDefault="008C5860">
      <w:pPr>
        <w:pStyle w:val="a3"/>
        <w:spacing w:after="0" w:line="600" w:lineRule="exact"/>
        <w:jc w:val="center"/>
        <w:rPr>
          <w:rFonts w:eastAsia="方正小标宋简体"/>
          <w:color w:val="000000"/>
          <w:w w:val="95"/>
          <w:sz w:val="44"/>
          <w:szCs w:val="44"/>
        </w:rPr>
      </w:pPr>
      <w:bookmarkStart w:id="0" w:name="_GoBack"/>
      <w:bookmarkEnd w:id="0"/>
    </w:p>
    <w:p w:rsidR="008C5860" w:rsidRDefault="00D2661C">
      <w:pPr>
        <w:pStyle w:val="a3"/>
        <w:spacing w:after="0" w:line="600" w:lineRule="exact"/>
        <w:jc w:val="center"/>
        <w:rPr>
          <w:rFonts w:eastAsia="方正小标宋简体"/>
          <w:color w:val="000000"/>
          <w:w w:val="95"/>
          <w:sz w:val="44"/>
          <w:szCs w:val="44"/>
        </w:rPr>
      </w:pPr>
      <w:r>
        <w:rPr>
          <w:rFonts w:eastAsia="方正小标宋简体" w:hint="eastAsia"/>
          <w:color w:val="000000"/>
          <w:w w:val="95"/>
          <w:sz w:val="44"/>
          <w:szCs w:val="44"/>
        </w:rPr>
        <w:t>关于评选表彰全市教育系统先进集体先进工作者</w:t>
      </w:r>
    </w:p>
    <w:p w:rsidR="008C5860" w:rsidRDefault="00D2661C">
      <w:pPr>
        <w:pStyle w:val="a3"/>
        <w:spacing w:after="0" w:line="600" w:lineRule="exact"/>
        <w:jc w:val="center"/>
        <w:rPr>
          <w:rFonts w:eastAsia="方正小标宋简体"/>
          <w:color w:val="000000"/>
          <w:w w:val="95"/>
          <w:sz w:val="44"/>
          <w:szCs w:val="44"/>
        </w:rPr>
      </w:pPr>
      <w:r>
        <w:rPr>
          <w:rFonts w:eastAsia="方正小标宋简体" w:hint="eastAsia"/>
          <w:color w:val="000000"/>
          <w:w w:val="95"/>
          <w:sz w:val="44"/>
          <w:szCs w:val="44"/>
        </w:rPr>
        <w:t>尊师重教先进单位先进个人的通知</w:t>
      </w:r>
    </w:p>
    <w:p w:rsidR="008C5860" w:rsidRDefault="00D2661C">
      <w:pPr>
        <w:tabs>
          <w:tab w:val="left" w:pos="720"/>
        </w:tabs>
        <w:spacing w:line="700" w:lineRule="exact"/>
        <w:jc w:val="center"/>
        <w:rPr>
          <w:rFonts w:ascii="仿宋_GB2312" w:eastAsia="仿宋_GB2312"/>
          <w:color w:val="000000"/>
          <w:sz w:val="32"/>
          <w:szCs w:val="32"/>
        </w:rPr>
      </w:pPr>
      <w:r>
        <w:rPr>
          <w:rFonts w:ascii="仿宋_GB2312" w:eastAsia="仿宋_GB2312" w:hint="eastAsia"/>
          <w:color w:val="000000"/>
          <w:sz w:val="32"/>
          <w:szCs w:val="32"/>
        </w:rPr>
        <w:t>宿教发〔</w:t>
      </w:r>
      <w:r>
        <w:rPr>
          <w:rFonts w:ascii="仿宋_GB2312" w:eastAsia="仿宋_GB2312" w:hint="eastAsia"/>
          <w:color w:val="000000"/>
          <w:sz w:val="32"/>
          <w:szCs w:val="32"/>
        </w:rPr>
        <w:t>2016</w:t>
      </w:r>
      <w:r>
        <w:rPr>
          <w:rFonts w:ascii="仿宋_GB2312" w:eastAsia="仿宋_GB2312" w:hint="eastAsia"/>
          <w:color w:val="000000"/>
          <w:sz w:val="32"/>
          <w:szCs w:val="32"/>
        </w:rPr>
        <w:t>〕</w:t>
      </w:r>
      <w:r>
        <w:rPr>
          <w:rFonts w:ascii="仿宋_GB2312" w:eastAsia="仿宋_GB2312" w:hint="eastAsia"/>
          <w:color w:val="000000"/>
          <w:sz w:val="32"/>
          <w:szCs w:val="32"/>
        </w:rPr>
        <w:t>37</w:t>
      </w:r>
      <w:r>
        <w:rPr>
          <w:rFonts w:ascii="仿宋_GB2312" w:eastAsia="仿宋_GB2312" w:hint="eastAsia"/>
          <w:color w:val="000000"/>
          <w:sz w:val="32"/>
          <w:szCs w:val="32"/>
        </w:rPr>
        <w:t>号</w:t>
      </w:r>
    </w:p>
    <w:p w:rsidR="008C5860" w:rsidRDefault="008C5860">
      <w:pPr>
        <w:spacing w:line="540" w:lineRule="exact"/>
        <w:rPr>
          <w:rFonts w:eastAsia="仿宋_GB2312"/>
          <w:color w:val="000000"/>
          <w:sz w:val="32"/>
          <w:szCs w:val="32"/>
        </w:rPr>
      </w:pPr>
    </w:p>
    <w:p w:rsidR="008C5860" w:rsidRDefault="00D2661C">
      <w:pPr>
        <w:spacing w:line="540" w:lineRule="exact"/>
        <w:rPr>
          <w:rFonts w:eastAsia="仿宋_GB2312"/>
          <w:color w:val="000000"/>
          <w:sz w:val="32"/>
          <w:szCs w:val="32"/>
        </w:rPr>
      </w:pPr>
      <w:r>
        <w:rPr>
          <w:rFonts w:eastAsia="仿宋_GB2312" w:hint="eastAsia"/>
          <w:color w:val="000000"/>
          <w:sz w:val="32"/>
          <w:szCs w:val="32"/>
        </w:rPr>
        <w:t>各县（区）教育局，宿迁经济技术开发区政法与社会管理办公室，市湖滨新区、市洋河新区社会事业局，市直各有关单位：</w:t>
      </w:r>
      <w:r>
        <w:rPr>
          <w:rFonts w:eastAsia="仿宋_GB2312" w:hint="eastAsia"/>
          <w:color w:val="000000"/>
          <w:sz w:val="32"/>
          <w:szCs w:val="32"/>
        </w:rPr>
        <w:t xml:space="preserve"> </w:t>
      </w:r>
    </w:p>
    <w:p w:rsidR="008C5860" w:rsidRDefault="00D2661C">
      <w:pPr>
        <w:spacing w:line="580" w:lineRule="exact"/>
        <w:ind w:firstLineChars="200" w:firstLine="640"/>
        <w:rPr>
          <w:rFonts w:eastAsia="仿宋_GB2312" w:cs="宋体"/>
          <w:bCs/>
          <w:color w:val="000000"/>
          <w:kern w:val="0"/>
          <w:sz w:val="32"/>
          <w:szCs w:val="32"/>
        </w:rPr>
      </w:pPr>
      <w:r>
        <w:rPr>
          <w:rFonts w:ascii="仿宋_GB2312" w:eastAsia="仿宋_GB2312" w:hAnsi="华文中宋" w:hint="eastAsia"/>
          <w:color w:val="000000"/>
          <w:sz w:val="32"/>
          <w:szCs w:val="32"/>
        </w:rPr>
        <w:t>为贯彻落实全省教育工作会议精神，</w:t>
      </w:r>
      <w:r>
        <w:rPr>
          <w:rFonts w:ascii="仿宋_GB2312" w:eastAsia="仿宋_GB2312" w:hint="eastAsia"/>
          <w:color w:val="000000"/>
          <w:spacing w:val="-4"/>
          <w:sz w:val="32"/>
          <w:szCs w:val="32"/>
        </w:rPr>
        <w:t>全面总结“十二五”时期我市教育改革发展成绩和经验，</w:t>
      </w:r>
      <w:r>
        <w:rPr>
          <w:rFonts w:ascii="仿宋_GB2312" w:eastAsia="仿宋_GB2312" w:hAnsi="华文中宋" w:hint="eastAsia"/>
          <w:color w:val="000000"/>
          <w:sz w:val="32"/>
          <w:szCs w:val="32"/>
        </w:rPr>
        <w:t>研究部署我市“十三五”期间教育发展思路举措，激励全体教育工作者积极投身教育事业，动员社会各界关心支持教育事业发展，经市委、市政府主要领导同意，决定召开全市教育工作会议，并以市人民政府名义表彰一批</w:t>
      </w:r>
      <w:r>
        <w:rPr>
          <w:rFonts w:eastAsia="仿宋_GB2312" w:cs="宋体" w:hint="eastAsia"/>
          <w:bCs/>
          <w:color w:val="000000"/>
          <w:kern w:val="0"/>
          <w:sz w:val="32"/>
          <w:szCs w:val="32"/>
        </w:rPr>
        <w:t>对全市教育事业改革发展作出突出贡献的先进集体和先进个人。现就有关事项通知如下：</w:t>
      </w:r>
    </w:p>
    <w:p w:rsidR="008C5860" w:rsidRDefault="00D2661C">
      <w:pPr>
        <w:widowControl/>
        <w:spacing w:line="580" w:lineRule="exact"/>
        <w:ind w:firstLineChars="200" w:firstLine="640"/>
        <w:rPr>
          <w:rFonts w:eastAsia="黑体" w:cs="宋体"/>
          <w:bCs/>
          <w:color w:val="000000"/>
          <w:kern w:val="0"/>
          <w:sz w:val="32"/>
          <w:szCs w:val="32"/>
        </w:rPr>
      </w:pPr>
      <w:r>
        <w:rPr>
          <w:rFonts w:eastAsia="黑体" w:cs="宋体" w:hint="eastAsia"/>
          <w:bCs/>
          <w:color w:val="000000"/>
          <w:kern w:val="0"/>
          <w:sz w:val="32"/>
          <w:szCs w:val="32"/>
        </w:rPr>
        <w:t>一、评选范围</w:t>
      </w:r>
    </w:p>
    <w:p w:rsidR="008C5860" w:rsidRDefault="00D2661C">
      <w:pPr>
        <w:adjustRightInd w:val="0"/>
        <w:snapToGrid w:val="0"/>
        <w:spacing w:line="580" w:lineRule="exact"/>
        <w:ind w:firstLineChars="200" w:firstLine="640"/>
        <w:rPr>
          <w:rFonts w:eastAsia="仿宋_GB2312" w:cs="宋体"/>
          <w:bCs/>
          <w:color w:val="000000"/>
          <w:kern w:val="0"/>
          <w:sz w:val="32"/>
          <w:szCs w:val="32"/>
        </w:rPr>
      </w:pPr>
      <w:r>
        <w:rPr>
          <w:rFonts w:ascii="楷体_GB2312" w:eastAsia="楷体_GB2312" w:cs="宋体" w:hint="eastAsia"/>
          <w:bCs/>
          <w:color w:val="000000"/>
          <w:kern w:val="0"/>
          <w:sz w:val="32"/>
          <w:szCs w:val="32"/>
        </w:rPr>
        <w:t>1.</w:t>
      </w:r>
      <w:r>
        <w:rPr>
          <w:rFonts w:ascii="楷体_GB2312" w:eastAsia="楷体_GB2312" w:hint="eastAsia"/>
          <w:color w:val="000000"/>
          <w:sz w:val="32"/>
          <w:szCs w:val="32"/>
        </w:rPr>
        <w:t>全市教育系统先</w:t>
      </w:r>
      <w:r>
        <w:rPr>
          <w:rFonts w:ascii="楷体_GB2312" w:eastAsia="楷体_GB2312" w:cs="宋体" w:hint="eastAsia"/>
          <w:bCs/>
          <w:color w:val="000000"/>
          <w:kern w:val="0"/>
          <w:sz w:val="32"/>
          <w:szCs w:val="32"/>
        </w:rPr>
        <w:t>进集体：</w:t>
      </w:r>
      <w:r>
        <w:rPr>
          <w:rFonts w:eastAsia="仿宋_GB2312" w:cs="宋体" w:hint="eastAsia"/>
          <w:bCs/>
          <w:color w:val="000000"/>
          <w:kern w:val="0"/>
          <w:sz w:val="32"/>
          <w:szCs w:val="32"/>
        </w:rPr>
        <w:t>为全市教育事业改革发展作出突出贡献的</w:t>
      </w:r>
      <w:r>
        <w:rPr>
          <w:rFonts w:eastAsia="仿宋_GB2312"/>
          <w:color w:val="000000"/>
          <w:sz w:val="32"/>
          <w:szCs w:val="32"/>
        </w:rPr>
        <w:t>市级及以下教育行政部门、各级各类学校（其中，高等学校为其二级机构）、社区教育中心或其他教育机构。</w:t>
      </w:r>
    </w:p>
    <w:p w:rsidR="008C5860" w:rsidRDefault="00D2661C">
      <w:pPr>
        <w:widowControl/>
        <w:spacing w:line="580" w:lineRule="exact"/>
        <w:ind w:firstLineChars="200" w:firstLine="640"/>
        <w:rPr>
          <w:rFonts w:eastAsia="仿宋_GB2312" w:cs="宋体"/>
          <w:bCs/>
          <w:color w:val="000000"/>
          <w:kern w:val="0"/>
          <w:sz w:val="32"/>
          <w:szCs w:val="32"/>
        </w:rPr>
      </w:pPr>
      <w:r>
        <w:rPr>
          <w:rFonts w:ascii="楷体_GB2312" w:eastAsia="楷体_GB2312" w:cs="宋体" w:hint="eastAsia"/>
          <w:bCs/>
          <w:color w:val="000000"/>
          <w:kern w:val="0"/>
          <w:sz w:val="32"/>
          <w:szCs w:val="32"/>
        </w:rPr>
        <w:t>2.</w:t>
      </w:r>
      <w:r>
        <w:rPr>
          <w:rFonts w:ascii="楷体_GB2312" w:eastAsia="楷体_GB2312" w:cs="宋体" w:hint="eastAsia"/>
          <w:bCs/>
          <w:color w:val="000000"/>
          <w:kern w:val="0"/>
          <w:sz w:val="32"/>
          <w:szCs w:val="32"/>
        </w:rPr>
        <w:t>全市教育系统先进工作者：</w:t>
      </w:r>
      <w:r>
        <w:rPr>
          <w:rFonts w:eastAsia="仿宋_GB2312"/>
          <w:color w:val="000000"/>
          <w:sz w:val="32"/>
          <w:szCs w:val="32"/>
        </w:rPr>
        <w:t>在</w:t>
      </w:r>
      <w:r>
        <w:rPr>
          <w:rFonts w:eastAsia="仿宋_GB2312" w:hint="eastAsia"/>
          <w:color w:val="000000"/>
          <w:sz w:val="32"/>
          <w:szCs w:val="32"/>
        </w:rPr>
        <w:t>市级及以下</w:t>
      </w:r>
      <w:r>
        <w:rPr>
          <w:rFonts w:eastAsia="仿宋_GB2312"/>
          <w:color w:val="000000"/>
          <w:sz w:val="32"/>
          <w:szCs w:val="32"/>
        </w:rPr>
        <w:t>教育行政部门、各级各类学校、社区教育中心或其他教育机构中从事教育教学、科学研究、管理服务等工作，取得突出成绩的在职在岗教育工作者</w:t>
      </w:r>
      <w:r>
        <w:rPr>
          <w:rFonts w:eastAsia="仿宋_GB2312" w:hint="eastAsia"/>
          <w:color w:val="000000"/>
          <w:sz w:val="32"/>
          <w:szCs w:val="32"/>
        </w:rPr>
        <w:t>。</w:t>
      </w:r>
      <w:r>
        <w:rPr>
          <w:rFonts w:eastAsia="仿宋_GB2312" w:cs="宋体" w:hint="eastAsia"/>
          <w:bCs/>
          <w:color w:val="000000"/>
          <w:kern w:val="0"/>
          <w:sz w:val="32"/>
          <w:szCs w:val="32"/>
        </w:rPr>
        <w:t>曾</w:t>
      </w:r>
      <w:r>
        <w:rPr>
          <w:rFonts w:eastAsia="仿宋_GB2312" w:cs="宋体"/>
          <w:bCs/>
          <w:color w:val="000000"/>
          <w:kern w:val="0"/>
          <w:sz w:val="32"/>
          <w:szCs w:val="32"/>
        </w:rPr>
        <w:t>获得过</w:t>
      </w:r>
      <w:r>
        <w:rPr>
          <w:rFonts w:eastAsia="仿宋_GB2312" w:cs="宋体" w:hint="eastAsia"/>
          <w:bCs/>
          <w:color w:val="000000"/>
          <w:kern w:val="0"/>
          <w:sz w:val="32"/>
          <w:szCs w:val="32"/>
        </w:rPr>
        <w:t>市级以上同类</w:t>
      </w:r>
      <w:r>
        <w:rPr>
          <w:rFonts w:eastAsia="仿宋_GB2312" w:cs="宋体"/>
          <w:bCs/>
          <w:color w:val="000000"/>
          <w:kern w:val="0"/>
          <w:sz w:val="32"/>
          <w:szCs w:val="32"/>
        </w:rPr>
        <w:t>表彰的人员不再参加评选。</w:t>
      </w:r>
    </w:p>
    <w:p w:rsidR="008C5860" w:rsidRDefault="00D2661C">
      <w:pPr>
        <w:widowControl/>
        <w:spacing w:line="580" w:lineRule="exact"/>
        <w:ind w:firstLineChars="200" w:firstLine="640"/>
        <w:rPr>
          <w:rFonts w:eastAsia="仿宋_GB2312" w:cs="宋体"/>
          <w:bCs/>
          <w:color w:val="000000"/>
          <w:kern w:val="0"/>
          <w:sz w:val="32"/>
          <w:szCs w:val="32"/>
        </w:rPr>
      </w:pPr>
      <w:r>
        <w:rPr>
          <w:rFonts w:ascii="楷体_GB2312" w:eastAsia="楷体_GB2312" w:cs="宋体" w:hint="eastAsia"/>
          <w:bCs/>
          <w:color w:val="000000"/>
          <w:kern w:val="0"/>
          <w:sz w:val="32"/>
          <w:szCs w:val="32"/>
        </w:rPr>
        <w:lastRenderedPageBreak/>
        <w:t>3.</w:t>
      </w:r>
      <w:r>
        <w:rPr>
          <w:rFonts w:ascii="楷体_GB2312" w:eastAsia="楷体_GB2312" w:cs="宋体" w:hint="eastAsia"/>
          <w:bCs/>
          <w:color w:val="000000"/>
          <w:kern w:val="0"/>
          <w:sz w:val="32"/>
          <w:szCs w:val="32"/>
        </w:rPr>
        <w:t>全市尊师重教先进单位：</w:t>
      </w:r>
      <w:r>
        <w:rPr>
          <w:rFonts w:ascii="仿宋_GB2312" w:eastAsia="仿宋_GB2312" w:cs="宋体" w:hint="eastAsia"/>
          <w:bCs/>
          <w:color w:val="000000"/>
          <w:kern w:val="0"/>
          <w:sz w:val="32"/>
          <w:szCs w:val="32"/>
        </w:rPr>
        <w:t>全市各</w:t>
      </w:r>
      <w:r>
        <w:rPr>
          <w:rFonts w:eastAsia="仿宋_GB2312" w:cs="宋体" w:hint="eastAsia"/>
          <w:bCs/>
          <w:color w:val="000000"/>
          <w:kern w:val="0"/>
          <w:sz w:val="32"/>
          <w:szCs w:val="32"/>
        </w:rPr>
        <w:t>级机关、企事业单位、驻宿部队、社会团体及其他社会组织。</w:t>
      </w:r>
    </w:p>
    <w:p w:rsidR="008C5860" w:rsidRDefault="00D2661C">
      <w:pPr>
        <w:spacing w:line="580" w:lineRule="exact"/>
        <w:ind w:firstLineChars="200" w:firstLine="640"/>
        <w:rPr>
          <w:rFonts w:eastAsia="仿宋_GB2312" w:cs="宋体"/>
          <w:bCs/>
          <w:color w:val="000000"/>
          <w:kern w:val="0"/>
          <w:sz w:val="32"/>
          <w:szCs w:val="32"/>
        </w:rPr>
      </w:pPr>
      <w:r>
        <w:rPr>
          <w:rFonts w:ascii="楷体_GB2312" w:eastAsia="楷体_GB2312" w:cs="宋体" w:hint="eastAsia"/>
          <w:bCs/>
          <w:color w:val="000000"/>
          <w:kern w:val="0"/>
          <w:sz w:val="32"/>
          <w:szCs w:val="32"/>
        </w:rPr>
        <w:t>4.</w:t>
      </w:r>
      <w:r>
        <w:rPr>
          <w:rFonts w:ascii="楷体_GB2312" w:eastAsia="楷体_GB2312" w:cs="宋体" w:hint="eastAsia"/>
          <w:bCs/>
          <w:color w:val="000000"/>
          <w:kern w:val="0"/>
          <w:sz w:val="32"/>
          <w:szCs w:val="32"/>
        </w:rPr>
        <w:t>全市尊师重教先进个人：</w:t>
      </w:r>
      <w:r>
        <w:rPr>
          <w:rFonts w:eastAsia="仿宋_GB2312" w:cs="宋体" w:hint="eastAsia"/>
          <w:bCs/>
          <w:color w:val="000000"/>
          <w:kern w:val="0"/>
          <w:sz w:val="32"/>
          <w:szCs w:val="32"/>
        </w:rPr>
        <w:t>热心教育事业的社会各界人士。</w:t>
      </w:r>
    </w:p>
    <w:p w:rsidR="008C5860" w:rsidRDefault="00D2661C">
      <w:pPr>
        <w:widowControl/>
        <w:spacing w:line="580" w:lineRule="exact"/>
        <w:ind w:firstLineChars="200" w:firstLine="640"/>
        <w:jc w:val="left"/>
        <w:rPr>
          <w:rFonts w:eastAsia="黑体" w:cs="宋体"/>
          <w:color w:val="000000"/>
          <w:kern w:val="0"/>
          <w:sz w:val="32"/>
          <w:szCs w:val="32"/>
        </w:rPr>
      </w:pPr>
      <w:r>
        <w:rPr>
          <w:rFonts w:eastAsia="黑体" w:cs="宋体" w:hint="eastAsia"/>
          <w:color w:val="000000"/>
          <w:kern w:val="0"/>
          <w:sz w:val="32"/>
          <w:szCs w:val="32"/>
        </w:rPr>
        <w:t>二、表彰和推荐名额</w:t>
      </w:r>
    </w:p>
    <w:p w:rsidR="008C5860" w:rsidRDefault="00D2661C">
      <w:pPr>
        <w:widowControl/>
        <w:spacing w:line="580" w:lineRule="exact"/>
        <w:ind w:firstLineChars="200" w:firstLine="640"/>
        <w:rPr>
          <w:rFonts w:eastAsia="仿宋_GB2312"/>
          <w:color w:val="000000"/>
          <w:sz w:val="32"/>
          <w:szCs w:val="32"/>
        </w:rPr>
      </w:pPr>
      <w:r>
        <w:rPr>
          <w:rFonts w:eastAsia="仿宋_GB2312" w:hint="eastAsia"/>
          <w:color w:val="000000"/>
          <w:sz w:val="32"/>
          <w:szCs w:val="32"/>
        </w:rPr>
        <w:t>全市教育系统先进集体表彰名额</w:t>
      </w:r>
      <w:r>
        <w:rPr>
          <w:rFonts w:eastAsia="仿宋_GB2312" w:hint="eastAsia"/>
          <w:color w:val="000000"/>
          <w:sz w:val="32"/>
          <w:szCs w:val="32"/>
        </w:rPr>
        <w:t>40</w:t>
      </w:r>
      <w:r>
        <w:rPr>
          <w:rFonts w:eastAsia="仿宋_GB2312" w:hint="eastAsia"/>
          <w:color w:val="000000"/>
          <w:sz w:val="32"/>
          <w:szCs w:val="32"/>
        </w:rPr>
        <w:t>个、先进工作者</w:t>
      </w:r>
      <w:r>
        <w:rPr>
          <w:rFonts w:eastAsia="仿宋_GB2312" w:hint="eastAsia"/>
          <w:color w:val="000000"/>
          <w:sz w:val="32"/>
          <w:szCs w:val="32"/>
        </w:rPr>
        <w:t>120</w:t>
      </w:r>
      <w:r>
        <w:rPr>
          <w:rFonts w:eastAsia="仿宋_GB2312" w:hint="eastAsia"/>
          <w:color w:val="000000"/>
          <w:sz w:val="32"/>
          <w:szCs w:val="32"/>
        </w:rPr>
        <w:t>名，全市尊师重教先进单位表彰名额</w:t>
      </w:r>
      <w:r>
        <w:rPr>
          <w:rFonts w:eastAsia="仿宋_GB2312" w:hint="eastAsia"/>
          <w:color w:val="000000"/>
          <w:sz w:val="32"/>
          <w:szCs w:val="32"/>
        </w:rPr>
        <w:t>15</w:t>
      </w:r>
      <w:r>
        <w:rPr>
          <w:rFonts w:eastAsia="仿宋_GB2312" w:hint="eastAsia"/>
          <w:color w:val="000000"/>
          <w:sz w:val="32"/>
          <w:szCs w:val="32"/>
        </w:rPr>
        <w:t>个、先进个人</w:t>
      </w:r>
      <w:r>
        <w:rPr>
          <w:rFonts w:eastAsia="仿宋_GB2312" w:hint="eastAsia"/>
          <w:color w:val="000000"/>
          <w:sz w:val="32"/>
          <w:szCs w:val="32"/>
        </w:rPr>
        <w:t>15</w:t>
      </w:r>
      <w:r>
        <w:rPr>
          <w:rFonts w:eastAsia="仿宋_GB2312" w:hint="eastAsia"/>
          <w:color w:val="000000"/>
          <w:sz w:val="32"/>
          <w:szCs w:val="32"/>
        </w:rPr>
        <w:t>名。</w:t>
      </w:r>
    </w:p>
    <w:p w:rsidR="008C5860" w:rsidRDefault="00D2661C">
      <w:pPr>
        <w:spacing w:line="580" w:lineRule="exact"/>
        <w:ind w:firstLineChars="200" w:firstLine="640"/>
        <w:rPr>
          <w:rFonts w:eastAsia="仿宋_GB2312"/>
          <w:color w:val="000000"/>
          <w:sz w:val="32"/>
          <w:szCs w:val="32"/>
        </w:rPr>
      </w:pPr>
      <w:r>
        <w:rPr>
          <w:rFonts w:eastAsia="仿宋_GB2312" w:hint="eastAsia"/>
          <w:color w:val="000000"/>
          <w:sz w:val="32"/>
          <w:szCs w:val="32"/>
        </w:rPr>
        <w:t>评选面向基层，面向一线，</w:t>
      </w:r>
      <w:r>
        <w:rPr>
          <w:rFonts w:eastAsia="仿宋_GB2312" w:cs="宋体" w:hint="eastAsia"/>
          <w:bCs/>
          <w:color w:val="000000"/>
          <w:kern w:val="0"/>
          <w:sz w:val="32"/>
          <w:szCs w:val="32"/>
        </w:rPr>
        <w:t>按以下要求掌握推荐比例：一线教师原则上不少于</w:t>
      </w:r>
      <w:r>
        <w:rPr>
          <w:rFonts w:eastAsia="仿宋_GB2312" w:cs="宋体" w:hint="eastAsia"/>
          <w:bCs/>
          <w:color w:val="000000"/>
          <w:kern w:val="0"/>
          <w:sz w:val="32"/>
          <w:szCs w:val="32"/>
        </w:rPr>
        <w:t>80%</w:t>
      </w:r>
      <w:r>
        <w:rPr>
          <w:rFonts w:eastAsia="仿宋_GB2312" w:cs="宋体" w:hint="eastAsia"/>
          <w:bCs/>
          <w:color w:val="000000"/>
          <w:kern w:val="0"/>
          <w:sz w:val="32"/>
          <w:szCs w:val="32"/>
        </w:rPr>
        <w:t>，乡村学校教师原则上不少于</w:t>
      </w:r>
      <w:r>
        <w:rPr>
          <w:rFonts w:eastAsia="仿宋_GB2312" w:cs="宋体" w:hint="eastAsia"/>
          <w:bCs/>
          <w:color w:val="000000"/>
          <w:kern w:val="0"/>
          <w:sz w:val="32"/>
          <w:szCs w:val="32"/>
        </w:rPr>
        <w:t>60%</w:t>
      </w:r>
      <w:r>
        <w:rPr>
          <w:rFonts w:eastAsia="仿宋_GB2312" w:cs="宋体" w:hint="eastAsia"/>
          <w:bCs/>
          <w:color w:val="000000"/>
          <w:kern w:val="0"/>
          <w:sz w:val="32"/>
          <w:szCs w:val="32"/>
        </w:rPr>
        <w:t>，校级领导（含校长、园长、支部书记及副职）及其他教育机构、教育行政部门管理人员控制在</w:t>
      </w:r>
      <w:r>
        <w:rPr>
          <w:rFonts w:eastAsia="仿宋_GB2312" w:cs="宋体" w:hint="eastAsia"/>
          <w:bCs/>
          <w:color w:val="000000"/>
          <w:kern w:val="0"/>
          <w:sz w:val="32"/>
          <w:szCs w:val="32"/>
        </w:rPr>
        <w:t>20%</w:t>
      </w:r>
      <w:r>
        <w:rPr>
          <w:rFonts w:eastAsia="仿宋_GB2312" w:cs="宋体" w:hint="eastAsia"/>
          <w:bCs/>
          <w:color w:val="000000"/>
          <w:kern w:val="0"/>
          <w:sz w:val="32"/>
          <w:szCs w:val="32"/>
        </w:rPr>
        <w:t>左右。同时兼顾城市和乡村、公办和民办、学段和学科，民办学校在</w:t>
      </w:r>
      <w:r>
        <w:rPr>
          <w:rFonts w:eastAsia="仿宋_GB2312" w:cs="宋体" w:hint="eastAsia"/>
          <w:bCs/>
          <w:color w:val="000000"/>
          <w:kern w:val="0"/>
          <w:sz w:val="32"/>
          <w:szCs w:val="32"/>
        </w:rPr>
        <w:t>15%</w:t>
      </w:r>
      <w:r>
        <w:rPr>
          <w:rFonts w:eastAsia="仿宋_GB2312" w:cs="宋体" w:hint="eastAsia"/>
          <w:bCs/>
          <w:color w:val="000000"/>
          <w:kern w:val="0"/>
          <w:sz w:val="32"/>
          <w:szCs w:val="32"/>
        </w:rPr>
        <w:t>左右。</w:t>
      </w:r>
      <w:r>
        <w:rPr>
          <w:rFonts w:eastAsia="仿宋_GB2312" w:hint="eastAsia"/>
          <w:color w:val="000000"/>
          <w:sz w:val="32"/>
          <w:szCs w:val="32"/>
        </w:rPr>
        <w:t>县处级以上领导干部原则上不参加评选。</w:t>
      </w:r>
    </w:p>
    <w:p w:rsidR="008C5860" w:rsidRDefault="00D2661C">
      <w:pPr>
        <w:widowControl/>
        <w:spacing w:line="580" w:lineRule="exact"/>
        <w:ind w:firstLineChars="200" w:firstLine="640"/>
        <w:rPr>
          <w:rFonts w:eastAsia="仿宋_GB2312"/>
          <w:color w:val="000000"/>
          <w:sz w:val="32"/>
          <w:szCs w:val="32"/>
        </w:rPr>
      </w:pPr>
      <w:r>
        <w:rPr>
          <w:rFonts w:eastAsia="仿宋_GB2312" w:hint="eastAsia"/>
          <w:color w:val="000000"/>
          <w:sz w:val="32"/>
          <w:szCs w:val="32"/>
        </w:rPr>
        <w:t>具体推荐名额详见附件</w:t>
      </w:r>
      <w:r>
        <w:rPr>
          <w:rFonts w:eastAsia="仿宋_GB2312" w:hint="eastAsia"/>
          <w:color w:val="000000"/>
          <w:sz w:val="32"/>
          <w:szCs w:val="32"/>
        </w:rPr>
        <w:t>1</w:t>
      </w:r>
      <w:r>
        <w:rPr>
          <w:rFonts w:eastAsia="仿宋_GB2312" w:hint="eastAsia"/>
          <w:color w:val="000000"/>
          <w:sz w:val="32"/>
          <w:szCs w:val="32"/>
        </w:rPr>
        <w:t>。</w:t>
      </w:r>
    </w:p>
    <w:p w:rsidR="008C5860" w:rsidRDefault="00D2661C">
      <w:pPr>
        <w:widowControl/>
        <w:spacing w:line="580" w:lineRule="exact"/>
        <w:ind w:firstLineChars="200" w:firstLine="640"/>
        <w:rPr>
          <w:rFonts w:eastAsia="黑体" w:cs="宋体"/>
          <w:bCs/>
          <w:color w:val="000000"/>
          <w:kern w:val="0"/>
          <w:sz w:val="32"/>
          <w:szCs w:val="32"/>
        </w:rPr>
      </w:pPr>
      <w:r>
        <w:rPr>
          <w:rFonts w:eastAsia="黑体" w:cs="宋体" w:hint="eastAsia"/>
          <w:bCs/>
          <w:color w:val="000000"/>
          <w:kern w:val="0"/>
          <w:sz w:val="32"/>
          <w:szCs w:val="32"/>
        </w:rPr>
        <w:t>三、评选条件</w:t>
      </w:r>
    </w:p>
    <w:p w:rsidR="008C5860" w:rsidRDefault="00D2661C">
      <w:pPr>
        <w:adjustRightInd w:val="0"/>
        <w:snapToGrid w:val="0"/>
        <w:spacing w:line="580" w:lineRule="exact"/>
        <w:ind w:firstLineChars="200" w:firstLine="640"/>
        <w:rPr>
          <w:rFonts w:eastAsia="楷体_GB2312"/>
          <w:color w:val="000000"/>
          <w:sz w:val="32"/>
          <w:szCs w:val="32"/>
        </w:rPr>
      </w:pPr>
      <w:r>
        <w:rPr>
          <w:rFonts w:eastAsia="楷体_GB2312"/>
          <w:color w:val="000000"/>
          <w:sz w:val="32"/>
          <w:szCs w:val="32"/>
        </w:rPr>
        <w:t>（一）</w:t>
      </w:r>
      <w:r>
        <w:rPr>
          <w:rFonts w:eastAsia="楷体_GB2312" w:hint="eastAsia"/>
          <w:color w:val="000000"/>
          <w:sz w:val="32"/>
          <w:szCs w:val="32"/>
        </w:rPr>
        <w:t>全市教育系统</w:t>
      </w:r>
      <w:r>
        <w:rPr>
          <w:rFonts w:eastAsia="楷体_GB2312"/>
          <w:color w:val="000000"/>
          <w:sz w:val="32"/>
          <w:szCs w:val="32"/>
        </w:rPr>
        <w:t>先进集体</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color w:val="000000"/>
          <w:sz w:val="32"/>
          <w:szCs w:val="32"/>
        </w:rPr>
        <w:t>坚持以马列主义、毛泽东思想、邓小平理论、</w:t>
      </w:r>
      <w:r>
        <w:rPr>
          <w:rFonts w:eastAsia="仿宋_GB2312"/>
          <w:color w:val="000000"/>
          <w:sz w:val="32"/>
          <w:szCs w:val="32"/>
        </w:rPr>
        <w:t>“</w:t>
      </w:r>
      <w:r>
        <w:rPr>
          <w:rFonts w:eastAsia="仿宋_GB2312"/>
          <w:color w:val="000000"/>
          <w:sz w:val="32"/>
          <w:szCs w:val="32"/>
        </w:rPr>
        <w:t>三个代表</w:t>
      </w:r>
      <w:r>
        <w:rPr>
          <w:rFonts w:eastAsia="仿宋_GB2312"/>
          <w:color w:val="000000"/>
          <w:sz w:val="32"/>
          <w:szCs w:val="32"/>
        </w:rPr>
        <w:t>”</w:t>
      </w:r>
      <w:r>
        <w:rPr>
          <w:rFonts w:eastAsia="仿宋_GB2312"/>
          <w:color w:val="000000"/>
          <w:sz w:val="32"/>
          <w:szCs w:val="32"/>
        </w:rPr>
        <w:t>重要思想和科学发展观为指导，深入学习贯彻习近平总书记系列重要讲话精神，全面贯彻党的教育方针，坚持社会主义办学方向；领导班子团结协作，廉洁奉公，依法治教，依法治校，规范管理，注重队伍的思想政治建设和业务素质提升，具有先进的教育理念和开拓创新精神；坚持立德树人，在人才培养、教学科研和日常管理等方面工作成效显著，在本地区乃至全省具有示范影响。近</w:t>
      </w:r>
      <w:r>
        <w:rPr>
          <w:rFonts w:eastAsia="仿宋_GB2312"/>
          <w:color w:val="000000"/>
          <w:sz w:val="32"/>
          <w:szCs w:val="32"/>
        </w:rPr>
        <w:t>3</w:t>
      </w:r>
      <w:r>
        <w:rPr>
          <w:rFonts w:eastAsia="仿宋_GB2312"/>
          <w:color w:val="000000"/>
          <w:sz w:val="32"/>
          <w:szCs w:val="32"/>
        </w:rPr>
        <w:t>年内本单位未发生违法违纪问题，或未发生重大负面社会影响的事件。同时，参评学校还应具备下列条件：</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color w:val="000000"/>
          <w:sz w:val="32"/>
          <w:szCs w:val="32"/>
        </w:rPr>
        <w:t>1.</w:t>
      </w:r>
      <w:r>
        <w:rPr>
          <w:rFonts w:eastAsia="仿宋_GB2312"/>
          <w:color w:val="000000"/>
          <w:sz w:val="32"/>
          <w:szCs w:val="32"/>
        </w:rPr>
        <w:t>基础教育学校：坚持</w:t>
      </w:r>
      <w:r>
        <w:rPr>
          <w:rFonts w:eastAsia="仿宋_GB2312"/>
          <w:color w:val="000000"/>
          <w:sz w:val="32"/>
          <w:szCs w:val="32"/>
        </w:rPr>
        <w:t>面向全体学生，认真实施素质教育，开齐</w:t>
      </w:r>
      <w:r>
        <w:rPr>
          <w:rFonts w:eastAsia="仿宋_GB2312"/>
          <w:color w:val="000000"/>
          <w:sz w:val="32"/>
          <w:szCs w:val="32"/>
        </w:rPr>
        <w:lastRenderedPageBreak/>
        <w:t>开足规定课程，努力减轻学生负担，扎实推进教育教学改革，具有良好校风、教风和学风，享有良好社会声誉，在县以上督导评估中成绩突出，起到引领示范作用。</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color w:val="000000"/>
          <w:sz w:val="32"/>
          <w:szCs w:val="32"/>
        </w:rPr>
        <w:t>2.</w:t>
      </w:r>
      <w:r>
        <w:rPr>
          <w:rFonts w:eastAsia="仿宋_GB2312"/>
          <w:color w:val="000000"/>
          <w:sz w:val="32"/>
          <w:szCs w:val="32"/>
        </w:rPr>
        <w:t>中等职业学校：坚持以服务为宗旨、以就业为导向，积极适应市场需求，勇于开拓进取，努力推进学校教育教学改革和人才培养模式创新，取得显著的社会效益，在综合性督导评估中成绩突出，具有表率作用。</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color w:val="000000"/>
          <w:sz w:val="32"/>
          <w:szCs w:val="32"/>
        </w:rPr>
        <w:t>3.</w:t>
      </w:r>
      <w:r>
        <w:rPr>
          <w:rFonts w:eastAsia="仿宋_GB2312"/>
          <w:color w:val="000000"/>
          <w:sz w:val="32"/>
          <w:szCs w:val="32"/>
        </w:rPr>
        <w:t>高等学校二级机构：坚持以立德树人为导向，重视师生思想政治教育工作，教风好、学风正、教学质量高；在党的建设、思想政治教育、新闻宣传、人才工</w:t>
      </w:r>
      <w:r>
        <w:rPr>
          <w:rFonts w:eastAsia="仿宋_GB2312"/>
          <w:color w:val="000000"/>
          <w:sz w:val="32"/>
          <w:szCs w:val="32"/>
        </w:rPr>
        <w:t>作、教学改革、财务审计、后勤服务、科学研究、招生就业、体育卫生、国际交流和纪检监察等方面工作成绩突出，为学校的改革、发展和稳定作出重要贡献。</w:t>
      </w:r>
    </w:p>
    <w:p w:rsidR="008C5860" w:rsidRDefault="00D2661C">
      <w:pPr>
        <w:adjustRightInd w:val="0"/>
        <w:snapToGrid w:val="0"/>
        <w:spacing w:line="580" w:lineRule="exact"/>
        <w:ind w:firstLineChars="200" w:firstLine="640"/>
        <w:rPr>
          <w:rFonts w:eastAsia="楷体_GB2312"/>
          <w:color w:val="000000"/>
          <w:sz w:val="32"/>
          <w:szCs w:val="32"/>
        </w:rPr>
      </w:pPr>
      <w:r>
        <w:rPr>
          <w:rFonts w:eastAsia="楷体_GB2312"/>
          <w:color w:val="000000"/>
          <w:sz w:val="32"/>
          <w:szCs w:val="32"/>
        </w:rPr>
        <w:t>（二）</w:t>
      </w:r>
      <w:r>
        <w:rPr>
          <w:rFonts w:eastAsia="楷体_GB2312" w:hint="eastAsia"/>
          <w:color w:val="000000"/>
          <w:sz w:val="32"/>
          <w:szCs w:val="32"/>
        </w:rPr>
        <w:t>全市教育系统先进工作者</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color w:val="000000"/>
          <w:sz w:val="32"/>
          <w:szCs w:val="32"/>
        </w:rPr>
        <w:t>忠诚于党的教育事业，坚持依法治（从）教，模范履行岗位职责，品行高尚，甘于奉献，工作业绩突出，群众认可度高。近</w:t>
      </w:r>
      <w:r>
        <w:rPr>
          <w:rFonts w:eastAsia="仿宋_GB2312"/>
          <w:color w:val="000000"/>
          <w:sz w:val="32"/>
          <w:szCs w:val="32"/>
        </w:rPr>
        <w:t>3</w:t>
      </w:r>
      <w:r>
        <w:rPr>
          <w:rFonts w:eastAsia="仿宋_GB2312"/>
          <w:color w:val="000000"/>
          <w:sz w:val="32"/>
          <w:szCs w:val="32"/>
        </w:rPr>
        <w:t>年来考核为称职（合格）以上等次，且至少有一次为优秀。并具备下列条件之一：</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color w:val="000000"/>
          <w:sz w:val="32"/>
          <w:szCs w:val="32"/>
        </w:rPr>
        <w:t>重视学生思想品德教育，教书育人，为人师表，敬业爱生，促进学生全面发展，在实施素质教育和培养人才方面成绩突出。</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color w:val="000000"/>
          <w:sz w:val="32"/>
          <w:szCs w:val="32"/>
        </w:rPr>
        <w:t>高质量完成教育教学工作任务，积极开展教</w:t>
      </w:r>
      <w:r>
        <w:rPr>
          <w:rFonts w:eastAsia="仿宋_GB2312"/>
          <w:color w:val="000000"/>
          <w:sz w:val="32"/>
          <w:szCs w:val="32"/>
        </w:rPr>
        <w:t>育创新实践，在教育教学改革、学科专业建设、课程与教材建设、实验室建设等方面成绩显著。</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color w:val="000000"/>
          <w:sz w:val="32"/>
          <w:szCs w:val="32"/>
        </w:rPr>
        <w:t>在教育研究、科学研究、科技成果转化及推广应用等方面取得重要成果，具有较高的科学价值或显著的经济效益和社会效益。</w:t>
      </w:r>
    </w:p>
    <w:p w:rsidR="008C5860" w:rsidRDefault="00D2661C">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lastRenderedPageBreak/>
        <w:t>4.</w:t>
      </w:r>
      <w:r>
        <w:rPr>
          <w:rFonts w:eastAsia="仿宋_GB2312"/>
          <w:color w:val="000000"/>
          <w:sz w:val="32"/>
          <w:szCs w:val="32"/>
        </w:rPr>
        <w:t>具有先进的管理理念，能自觉运用科学、民主的方法创造性开展教育管理和服务工作，在学校管理、服务育人等方面取得显著成绩。</w:t>
      </w:r>
    </w:p>
    <w:p w:rsidR="008C5860" w:rsidRDefault="00D2661C">
      <w:pPr>
        <w:spacing w:line="580" w:lineRule="exact"/>
        <w:ind w:firstLineChars="200" w:firstLine="640"/>
        <w:rPr>
          <w:rFonts w:eastAsia="楷体_GB2312"/>
          <w:color w:val="000000"/>
          <w:sz w:val="32"/>
          <w:szCs w:val="32"/>
        </w:rPr>
      </w:pPr>
      <w:r>
        <w:rPr>
          <w:rFonts w:eastAsia="楷体_GB2312" w:hint="eastAsia"/>
          <w:color w:val="000000"/>
          <w:sz w:val="32"/>
          <w:szCs w:val="32"/>
        </w:rPr>
        <w:t>（三）全市尊师重教先进单位</w:t>
      </w:r>
    </w:p>
    <w:p w:rsidR="008C5860" w:rsidRDefault="00D2661C">
      <w:pPr>
        <w:spacing w:line="580" w:lineRule="exact"/>
        <w:ind w:firstLineChars="200" w:firstLine="640"/>
        <w:rPr>
          <w:rFonts w:eastAsia="仿宋_GB2312" w:cs="宋体"/>
          <w:bCs/>
          <w:color w:val="000000"/>
          <w:kern w:val="0"/>
          <w:sz w:val="32"/>
          <w:szCs w:val="32"/>
        </w:rPr>
      </w:pPr>
      <w:r>
        <w:rPr>
          <w:rFonts w:eastAsia="仿宋_GB2312" w:cs="宋体" w:hint="eastAsia"/>
          <w:bCs/>
          <w:color w:val="000000"/>
          <w:kern w:val="0"/>
          <w:sz w:val="32"/>
          <w:szCs w:val="32"/>
        </w:rPr>
        <w:t>1.</w:t>
      </w:r>
      <w:r>
        <w:rPr>
          <w:rFonts w:eastAsia="仿宋_GB2312" w:cs="宋体" w:hint="eastAsia"/>
          <w:bCs/>
          <w:color w:val="000000"/>
          <w:kern w:val="0"/>
          <w:sz w:val="32"/>
          <w:szCs w:val="32"/>
        </w:rPr>
        <w:t>积极支持教育事业发展，为学校解决实际困难，协助学校实施素质教育并做好学生的思想教育、法制教育工作，热心为师生办实事。</w:t>
      </w:r>
    </w:p>
    <w:p w:rsidR="008C5860" w:rsidRDefault="00D2661C">
      <w:pPr>
        <w:spacing w:line="580" w:lineRule="exact"/>
        <w:ind w:firstLineChars="200" w:firstLine="640"/>
        <w:rPr>
          <w:rFonts w:eastAsia="仿宋_GB2312" w:cs="宋体"/>
          <w:bCs/>
          <w:color w:val="000000"/>
          <w:kern w:val="0"/>
          <w:sz w:val="32"/>
          <w:szCs w:val="32"/>
        </w:rPr>
      </w:pPr>
      <w:r>
        <w:rPr>
          <w:rFonts w:eastAsia="仿宋_GB2312" w:cs="宋体" w:hint="eastAsia"/>
          <w:bCs/>
          <w:color w:val="000000"/>
          <w:kern w:val="0"/>
          <w:sz w:val="32"/>
          <w:szCs w:val="32"/>
        </w:rPr>
        <w:t>2.</w:t>
      </w:r>
      <w:r>
        <w:rPr>
          <w:rFonts w:eastAsia="仿宋_GB2312" w:cs="宋体" w:hint="eastAsia"/>
          <w:bCs/>
          <w:color w:val="000000"/>
          <w:kern w:val="0"/>
          <w:sz w:val="32"/>
          <w:szCs w:val="32"/>
        </w:rPr>
        <w:t>捐资办学、助学工作贡献突出，成效显</w:t>
      </w:r>
      <w:r>
        <w:rPr>
          <w:rFonts w:eastAsia="仿宋_GB2312" w:cs="宋体" w:hint="eastAsia"/>
          <w:bCs/>
          <w:color w:val="000000"/>
          <w:kern w:val="0"/>
          <w:sz w:val="32"/>
          <w:szCs w:val="32"/>
        </w:rPr>
        <w:t>著。</w:t>
      </w:r>
    </w:p>
    <w:p w:rsidR="008C5860" w:rsidRDefault="00D2661C">
      <w:pPr>
        <w:spacing w:line="580" w:lineRule="exact"/>
        <w:ind w:firstLineChars="200" w:firstLine="640"/>
        <w:rPr>
          <w:rFonts w:eastAsia="楷体_GB2312"/>
          <w:color w:val="000000"/>
          <w:sz w:val="32"/>
          <w:szCs w:val="32"/>
        </w:rPr>
      </w:pPr>
      <w:r>
        <w:rPr>
          <w:rFonts w:eastAsia="仿宋_GB2312" w:cs="宋体" w:hint="eastAsia"/>
          <w:bCs/>
          <w:color w:val="000000"/>
          <w:kern w:val="0"/>
          <w:sz w:val="32"/>
          <w:szCs w:val="32"/>
        </w:rPr>
        <w:t>3.</w:t>
      </w:r>
      <w:r>
        <w:rPr>
          <w:rFonts w:eastAsia="仿宋_GB2312" w:cs="宋体" w:hint="eastAsia"/>
          <w:bCs/>
          <w:color w:val="000000"/>
          <w:kern w:val="0"/>
          <w:sz w:val="32"/>
          <w:szCs w:val="32"/>
        </w:rPr>
        <w:t>本地方（单位）干部群众尊师重教蔚然成风。</w:t>
      </w:r>
    </w:p>
    <w:p w:rsidR="008C5860" w:rsidRDefault="00D2661C">
      <w:pPr>
        <w:spacing w:line="580" w:lineRule="exact"/>
        <w:ind w:firstLineChars="200" w:firstLine="640"/>
        <w:rPr>
          <w:rFonts w:eastAsia="楷体_GB2312"/>
          <w:color w:val="000000"/>
          <w:sz w:val="32"/>
          <w:szCs w:val="32"/>
        </w:rPr>
      </w:pPr>
      <w:r>
        <w:rPr>
          <w:rFonts w:eastAsia="楷体_GB2312" w:hint="eastAsia"/>
          <w:color w:val="000000"/>
          <w:sz w:val="32"/>
          <w:szCs w:val="32"/>
        </w:rPr>
        <w:t>（四）全市尊师重教先进个人</w:t>
      </w:r>
    </w:p>
    <w:p w:rsidR="008C5860" w:rsidRDefault="00D2661C">
      <w:pPr>
        <w:spacing w:line="580" w:lineRule="exact"/>
        <w:ind w:firstLineChars="200" w:firstLine="640"/>
        <w:rPr>
          <w:rFonts w:eastAsia="仿宋_GB2312"/>
          <w:color w:val="000000"/>
          <w:sz w:val="32"/>
          <w:szCs w:val="32"/>
        </w:rPr>
      </w:pPr>
      <w:r>
        <w:rPr>
          <w:rFonts w:eastAsia="仿宋_GB2312" w:hint="eastAsia"/>
          <w:color w:val="000000"/>
          <w:sz w:val="32"/>
          <w:szCs w:val="32"/>
        </w:rPr>
        <w:t>热心教育事业，关心和支持教育改革与发展，在教育投入、教育政策、教师队伍建设、教育环境营造、青少年教育等方面作出较大贡献，成为当地干部、群众尊师重教的表率。</w:t>
      </w:r>
    </w:p>
    <w:p w:rsidR="008C5860" w:rsidRDefault="00D2661C">
      <w:pPr>
        <w:adjustRightInd w:val="0"/>
        <w:snapToGrid w:val="0"/>
        <w:spacing w:line="560" w:lineRule="exact"/>
        <w:ind w:firstLineChars="200" w:firstLine="640"/>
        <w:rPr>
          <w:rFonts w:eastAsia="黑体"/>
          <w:color w:val="000000"/>
          <w:sz w:val="32"/>
          <w:szCs w:val="32"/>
        </w:rPr>
      </w:pPr>
      <w:r>
        <w:rPr>
          <w:rFonts w:eastAsia="黑体"/>
          <w:color w:val="000000"/>
          <w:sz w:val="32"/>
          <w:szCs w:val="32"/>
        </w:rPr>
        <w:t>四、</w:t>
      </w:r>
      <w:r>
        <w:rPr>
          <w:rFonts w:eastAsia="黑体" w:hint="eastAsia"/>
          <w:color w:val="000000"/>
          <w:sz w:val="32"/>
          <w:szCs w:val="32"/>
        </w:rPr>
        <w:t>推荐</w:t>
      </w:r>
      <w:r>
        <w:rPr>
          <w:rFonts w:eastAsia="黑体"/>
          <w:color w:val="000000"/>
          <w:sz w:val="32"/>
          <w:szCs w:val="32"/>
        </w:rPr>
        <w:t>评选</w:t>
      </w:r>
      <w:r>
        <w:rPr>
          <w:rFonts w:eastAsia="黑体" w:hint="eastAsia"/>
          <w:color w:val="000000"/>
          <w:sz w:val="32"/>
          <w:szCs w:val="32"/>
        </w:rPr>
        <w:t>办法和要求</w:t>
      </w:r>
    </w:p>
    <w:p w:rsidR="008C5860" w:rsidRDefault="00D2661C">
      <w:pPr>
        <w:widowControl/>
        <w:spacing w:line="580" w:lineRule="exact"/>
        <w:ind w:firstLineChars="200" w:firstLine="640"/>
        <w:rPr>
          <w:rFonts w:eastAsia="仿宋_GB2312" w:cs="宋体"/>
          <w:color w:val="000000"/>
          <w:kern w:val="0"/>
          <w:sz w:val="32"/>
          <w:szCs w:val="32"/>
        </w:rPr>
      </w:pPr>
      <w:r>
        <w:rPr>
          <w:rFonts w:eastAsia="仿宋_GB2312" w:cs="宋体" w:hint="eastAsia"/>
          <w:color w:val="000000"/>
          <w:kern w:val="0"/>
          <w:sz w:val="32"/>
          <w:szCs w:val="32"/>
        </w:rPr>
        <w:t>1.</w:t>
      </w:r>
      <w:r>
        <w:rPr>
          <w:rFonts w:eastAsia="仿宋_GB2312" w:cs="宋体" w:hint="eastAsia"/>
          <w:color w:val="000000"/>
          <w:kern w:val="0"/>
          <w:sz w:val="32"/>
          <w:szCs w:val="32"/>
        </w:rPr>
        <w:t>评选工作由市教育局统筹，成立评选工作领导小组，主要领导负总责、分管领导负责组织实施，领导小组下设办公室在组织人事处。各县（区）教育主管部门同步成立工作机构，统筹做好县域范围内的评选推荐工作。</w:t>
      </w:r>
    </w:p>
    <w:p w:rsidR="008C5860" w:rsidRDefault="00D2661C">
      <w:pPr>
        <w:widowControl/>
        <w:spacing w:line="580" w:lineRule="exact"/>
        <w:ind w:firstLineChars="200" w:firstLine="640"/>
        <w:rPr>
          <w:rFonts w:eastAsia="仿宋_GB2312" w:cs="宋体"/>
          <w:color w:val="000000"/>
          <w:kern w:val="0"/>
          <w:sz w:val="32"/>
          <w:szCs w:val="32"/>
        </w:rPr>
      </w:pPr>
      <w:r>
        <w:rPr>
          <w:rFonts w:eastAsia="仿宋_GB2312" w:cs="宋体" w:hint="eastAsia"/>
          <w:color w:val="000000"/>
          <w:kern w:val="0"/>
          <w:sz w:val="32"/>
          <w:szCs w:val="32"/>
        </w:rPr>
        <w:t>2.</w:t>
      </w:r>
      <w:r>
        <w:rPr>
          <w:rFonts w:eastAsia="仿宋_GB2312" w:hint="eastAsia"/>
          <w:color w:val="000000"/>
          <w:sz w:val="32"/>
          <w:szCs w:val="32"/>
        </w:rPr>
        <w:t>坚持公开、公平、公正，采取自下而上、层层审核、逐级推荐、征求相关意见、领导小组集体审定、公示等办法进行。</w:t>
      </w:r>
      <w:r>
        <w:rPr>
          <w:rFonts w:eastAsia="仿宋_GB2312" w:cs="宋体" w:hint="eastAsia"/>
          <w:bCs/>
          <w:color w:val="000000"/>
          <w:kern w:val="0"/>
          <w:sz w:val="32"/>
          <w:szCs w:val="32"/>
        </w:rPr>
        <w:t>按照属地原则，市直各单位</w:t>
      </w:r>
      <w:r>
        <w:rPr>
          <w:rFonts w:eastAsia="仿宋_GB2312" w:cs="宋体"/>
          <w:bCs/>
          <w:color w:val="000000"/>
          <w:kern w:val="0"/>
          <w:sz w:val="32"/>
          <w:szCs w:val="32"/>
        </w:rPr>
        <w:t>向</w:t>
      </w:r>
      <w:r>
        <w:rPr>
          <w:rFonts w:eastAsia="仿宋_GB2312" w:cs="宋体" w:hint="eastAsia"/>
          <w:bCs/>
          <w:color w:val="000000"/>
          <w:kern w:val="0"/>
          <w:sz w:val="32"/>
          <w:szCs w:val="32"/>
        </w:rPr>
        <w:t>市教育局</w:t>
      </w:r>
      <w:r>
        <w:rPr>
          <w:rFonts w:eastAsia="仿宋_GB2312" w:cs="宋体"/>
          <w:bCs/>
          <w:color w:val="000000"/>
          <w:kern w:val="0"/>
          <w:sz w:val="32"/>
          <w:szCs w:val="32"/>
        </w:rPr>
        <w:t>推荐</w:t>
      </w:r>
      <w:r>
        <w:rPr>
          <w:rFonts w:eastAsia="仿宋_GB2312" w:cs="宋体" w:hint="eastAsia"/>
          <w:bCs/>
          <w:color w:val="000000"/>
          <w:kern w:val="0"/>
          <w:sz w:val="32"/>
          <w:szCs w:val="32"/>
        </w:rPr>
        <w:t>，市评选工作领导小组进行初审；县（区）由各自评选推荐工作领导小组审核推荐。市评选工作领导小组进行综合评审，表彰建议名单报市政府同意后在《宿迁教育网》上公示，公示无异议后以市政府名义发文公布。</w:t>
      </w:r>
    </w:p>
    <w:p w:rsidR="008C5860" w:rsidRDefault="00D2661C">
      <w:pPr>
        <w:widowControl/>
        <w:spacing w:line="580" w:lineRule="exact"/>
        <w:ind w:firstLineChars="200" w:firstLine="640"/>
        <w:rPr>
          <w:rFonts w:eastAsia="仿宋_GB2312" w:cs="宋体"/>
          <w:color w:val="000000"/>
          <w:kern w:val="0"/>
          <w:sz w:val="32"/>
          <w:szCs w:val="32"/>
        </w:rPr>
      </w:pPr>
      <w:r>
        <w:rPr>
          <w:rFonts w:eastAsia="仿宋_GB2312" w:cs="宋体" w:hint="eastAsia"/>
          <w:color w:val="000000"/>
          <w:kern w:val="0"/>
          <w:sz w:val="32"/>
          <w:szCs w:val="32"/>
        </w:rPr>
        <w:t xml:space="preserve">3. </w:t>
      </w:r>
      <w:r>
        <w:rPr>
          <w:rFonts w:eastAsia="仿宋_GB2312" w:hint="eastAsia"/>
          <w:color w:val="000000"/>
          <w:sz w:val="32"/>
          <w:szCs w:val="32"/>
        </w:rPr>
        <w:t>各推荐单位要对确定的推荐对象进行认真考察，广泛听取教职工意见，同时按照干部管理权限，征求纪检监察机关的意见。</w:t>
      </w:r>
      <w:r>
        <w:rPr>
          <w:rFonts w:eastAsia="仿宋_GB2312"/>
          <w:color w:val="000000"/>
          <w:sz w:val="32"/>
          <w:szCs w:val="32"/>
        </w:rPr>
        <w:t>推荐对</w:t>
      </w:r>
      <w:r>
        <w:rPr>
          <w:rFonts w:eastAsia="仿宋_GB2312"/>
          <w:color w:val="000000"/>
          <w:sz w:val="32"/>
          <w:szCs w:val="32"/>
        </w:rPr>
        <w:lastRenderedPageBreak/>
        <w:t>象在上报前，均应</w:t>
      </w:r>
      <w:r>
        <w:rPr>
          <w:rFonts w:eastAsia="仿宋_GB2312" w:hint="eastAsia"/>
          <w:color w:val="000000"/>
          <w:sz w:val="32"/>
          <w:szCs w:val="32"/>
        </w:rPr>
        <w:t>将推荐人选名单及相关材料</w:t>
      </w:r>
      <w:r>
        <w:rPr>
          <w:rFonts w:eastAsia="仿宋_GB2312"/>
          <w:color w:val="000000"/>
          <w:sz w:val="32"/>
          <w:szCs w:val="32"/>
        </w:rPr>
        <w:t>在原单位和</w:t>
      </w:r>
      <w:r>
        <w:rPr>
          <w:rFonts w:eastAsia="仿宋_GB2312" w:hint="eastAsia"/>
          <w:color w:val="000000"/>
          <w:sz w:val="32"/>
          <w:szCs w:val="32"/>
        </w:rPr>
        <w:t>县（区）</w:t>
      </w:r>
      <w:r>
        <w:rPr>
          <w:rFonts w:eastAsia="仿宋_GB2312"/>
          <w:color w:val="000000"/>
          <w:sz w:val="32"/>
          <w:szCs w:val="32"/>
        </w:rPr>
        <w:t>教育局官方网站上公示。</w:t>
      </w:r>
    </w:p>
    <w:p w:rsidR="008C5860" w:rsidRDefault="00D2661C">
      <w:pPr>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被评为“全市教育系统先进集体”和“全市尊师重教先进单位”的，由市人民政府颁发荣誉奖牌；被评为“全市教育系统先进工作者”和“全市尊师重教先进个人”的，由市人民政府颁发荣誉证书。</w:t>
      </w:r>
    </w:p>
    <w:p w:rsidR="008C5860" w:rsidRDefault="00D2661C">
      <w:pPr>
        <w:spacing w:line="580" w:lineRule="exact"/>
        <w:ind w:firstLineChars="200" w:firstLine="640"/>
        <w:rPr>
          <w:rFonts w:ascii="仿宋_GB2312" w:eastAsia="仿宋_GB2312"/>
          <w:color w:val="000000"/>
          <w:sz w:val="32"/>
          <w:szCs w:val="32"/>
        </w:rPr>
      </w:pPr>
      <w:r>
        <w:rPr>
          <w:rFonts w:eastAsia="仿宋_GB2312" w:hint="eastAsia"/>
          <w:color w:val="000000"/>
          <w:sz w:val="32"/>
          <w:szCs w:val="32"/>
        </w:rPr>
        <w:t>5.</w:t>
      </w:r>
      <w:r>
        <w:rPr>
          <w:rFonts w:ascii="仿宋_GB2312" w:eastAsia="仿宋_GB2312" w:hint="eastAsia"/>
          <w:color w:val="000000"/>
          <w:sz w:val="32"/>
          <w:szCs w:val="32"/>
        </w:rPr>
        <w:t>申请人在申报过程中有违纪行为或弄虚作假、剽窃他人成果的，在表彰前发现的，取消其申请资格；已经批准表彰的，撤销奖励、收回证书，并视情节轻重，根据有关规定给予相应处理或处分。在评选推荐工作中，相关工作人员徇私舞弊、弄虚作假的，视情节轻重，根据有关规定给予相应处理或处分。</w:t>
      </w:r>
    </w:p>
    <w:p w:rsidR="008C5860" w:rsidRDefault="00D2661C">
      <w:pPr>
        <w:widowControl/>
        <w:spacing w:line="580" w:lineRule="exact"/>
        <w:ind w:firstLineChars="200" w:firstLine="640"/>
        <w:rPr>
          <w:rFonts w:eastAsia="黑体" w:cs="宋体"/>
          <w:color w:val="000000"/>
          <w:kern w:val="0"/>
          <w:sz w:val="32"/>
          <w:szCs w:val="32"/>
        </w:rPr>
      </w:pPr>
      <w:r>
        <w:rPr>
          <w:rFonts w:eastAsia="黑体" w:cs="宋体" w:hint="eastAsia"/>
          <w:bCs/>
          <w:color w:val="000000"/>
          <w:kern w:val="0"/>
          <w:sz w:val="32"/>
          <w:szCs w:val="32"/>
        </w:rPr>
        <w:t>五、</w:t>
      </w:r>
      <w:r>
        <w:rPr>
          <w:rFonts w:eastAsia="黑体" w:cs="宋体" w:hint="eastAsia"/>
          <w:color w:val="000000"/>
          <w:kern w:val="0"/>
          <w:sz w:val="32"/>
          <w:szCs w:val="32"/>
        </w:rPr>
        <w:t>其他事项</w:t>
      </w:r>
    </w:p>
    <w:p w:rsidR="008C5860" w:rsidRDefault="00D2661C">
      <w:pPr>
        <w:pStyle w:val="a7"/>
        <w:spacing w:before="0" w:beforeAutospacing="0" w:after="0" w:afterAutospacing="0" w:line="540" w:lineRule="exact"/>
        <w:ind w:firstLineChars="200" w:firstLine="640"/>
        <w:jc w:val="both"/>
        <w:rPr>
          <w:rFonts w:eastAsia="仿宋_GB2312"/>
          <w:color w:val="000000"/>
          <w:sz w:val="32"/>
          <w:szCs w:val="32"/>
        </w:rPr>
      </w:pPr>
      <w:r>
        <w:rPr>
          <w:rFonts w:ascii="黑体" w:eastAsia="黑体" w:hint="eastAsia"/>
          <w:color w:val="000000"/>
          <w:sz w:val="32"/>
          <w:szCs w:val="32"/>
        </w:rPr>
        <w:t>1.</w:t>
      </w:r>
      <w:r>
        <w:rPr>
          <w:rFonts w:eastAsia="仿宋_GB2312" w:hint="eastAsia"/>
          <w:color w:val="000000"/>
          <w:sz w:val="32"/>
          <w:szCs w:val="32"/>
        </w:rPr>
        <w:t>各地、各市直学校（单位）要高度重视，严格评选推荐程序和评选条件，严格审核推荐申报材料，严肃评选推荐工作纪律，确保推荐对象符合条件、群众公认、名副其实。</w:t>
      </w:r>
    </w:p>
    <w:p w:rsidR="008C5860" w:rsidRDefault="00D2661C">
      <w:pPr>
        <w:pStyle w:val="a7"/>
        <w:spacing w:before="0" w:beforeAutospacing="0" w:after="0" w:afterAutospacing="0" w:line="540" w:lineRule="exact"/>
        <w:ind w:firstLineChars="200" w:firstLine="640"/>
        <w:jc w:val="both"/>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各推荐单位要按照要求和评选条件，认真填写申报表，事迹材料要真实具体，突出主要事迹，文字生动简练。</w:t>
      </w:r>
    </w:p>
    <w:p w:rsidR="008C5860" w:rsidRDefault="00D2661C">
      <w:pPr>
        <w:pStyle w:val="a7"/>
        <w:spacing w:before="0" w:beforeAutospacing="0" w:after="0" w:afterAutospacing="0" w:line="540" w:lineRule="exact"/>
        <w:ind w:firstLineChars="200" w:firstLine="640"/>
        <w:jc w:val="both"/>
        <w:rPr>
          <w:rFonts w:ascii="Times New Roman" w:eastAsia="仿宋_GB2312" w:hAnsi="Times New Roman" w:cs="Times New Roman"/>
          <w:color w:val="000000"/>
          <w:sz w:val="32"/>
          <w:szCs w:val="32"/>
        </w:rPr>
      </w:pPr>
      <w:r>
        <w:rPr>
          <w:rFonts w:eastAsia="仿宋_GB2312" w:hint="eastAsia"/>
          <w:color w:val="000000"/>
          <w:sz w:val="32"/>
          <w:szCs w:val="32"/>
        </w:rPr>
        <w:t>3.</w:t>
      </w:r>
      <w:r>
        <w:rPr>
          <w:rFonts w:ascii="Times New Roman" w:eastAsia="仿宋_GB2312" w:hAnsi="Times New Roman" w:cs="Times New Roman" w:hint="eastAsia"/>
          <w:color w:val="000000"/>
          <w:sz w:val="32"/>
          <w:szCs w:val="32"/>
        </w:rPr>
        <w:t>推荐人选确定后，各地、各市直学校（单位）要形成</w:t>
      </w:r>
      <w:r>
        <w:rPr>
          <w:rFonts w:eastAsia="仿宋_GB2312"/>
          <w:color w:val="000000"/>
          <w:sz w:val="32"/>
          <w:szCs w:val="32"/>
        </w:rPr>
        <w:t>推荐情况报告</w:t>
      </w:r>
      <w:r>
        <w:rPr>
          <w:rFonts w:eastAsia="仿宋_GB2312" w:hint="eastAsia"/>
          <w:color w:val="000000"/>
          <w:sz w:val="32"/>
          <w:szCs w:val="32"/>
        </w:rPr>
        <w:t>（</w:t>
      </w:r>
      <w:r>
        <w:rPr>
          <w:rFonts w:eastAsia="仿宋_GB2312"/>
          <w:color w:val="000000"/>
          <w:sz w:val="32"/>
          <w:szCs w:val="32"/>
        </w:rPr>
        <w:t>包括组织推荐过程、评选及公示情况、最终推荐名单和其他需要说明的情</w:t>
      </w:r>
      <w:r>
        <w:rPr>
          <w:rFonts w:eastAsia="仿宋_GB2312" w:hint="eastAsia"/>
          <w:color w:val="000000"/>
          <w:sz w:val="32"/>
          <w:szCs w:val="32"/>
        </w:rPr>
        <w:t>况等），报市教育局</w:t>
      </w:r>
      <w:r>
        <w:rPr>
          <w:rFonts w:eastAsia="仿宋_GB2312"/>
          <w:color w:val="000000"/>
          <w:sz w:val="32"/>
          <w:szCs w:val="32"/>
        </w:rPr>
        <w:t>。</w:t>
      </w:r>
    </w:p>
    <w:p w:rsidR="008C5860" w:rsidRDefault="00D2661C">
      <w:pPr>
        <w:adjustRightInd w:val="0"/>
        <w:snapToGrid w:val="0"/>
        <w:spacing w:line="56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为保证评选推荐工作的顺利进行，各地、各市直学校（单位）于</w:t>
      </w:r>
      <w:r>
        <w:rPr>
          <w:rFonts w:eastAsia="仿宋_GB2312" w:hint="eastAsia"/>
          <w:color w:val="000000"/>
          <w:sz w:val="32"/>
          <w:szCs w:val="32"/>
        </w:rPr>
        <w:t>2016</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4</w:t>
      </w:r>
      <w:r>
        <w:rPr>
          <w:rFonts w:eastAsia="仿宋_GB2312" w:hint="eastAsia"/>
          <w:color w:val="000000"/>
          <w:sz w:val="32"/>
          <w:szCs w:val="32"/>
        </w:rPr>
        <w:t>日前完成评选推荐工作，并报送下列</w:t>
      </w:r>
      <w:r>
        <w:rPr>
          <w:rFonts w:eastAsia="仿宋_GB2312" w:hint="eastAsia"/>
          <w:color w:val="000000"/>
          <w:sz w:val="32"/>
          <w:szCs w:val="32"/>
        </w:rPr>
        <w:t>材料：</w:t>
      </w:r>
    </w:p>
    <w:p w:rsidR="008C5860" w:rsidRDefault="00D2661C">
      <w:pPr>
        <w:spacing w:line="500" w:lineRule="exact"/>
        <w:ind w:firstLineChars="200" w:firstLine="640"/>
        <w:rPr>
          <w:rFonts w:eastAsia="仿宋_GB2312"/>
          <w:color w:val="000000"/>
          <w:sz w:val="32"/>
          <w:szCs w:val="32"/>
        </w:rPr>
      </w:pPr>
      <w:r>
        <w:rPr>
          <w:rFonts w:ascii="仿宋_GB2312" w:eastAsia="仿宋_GB2312" w:hint="eastAsia"/>
          <w:color w:val="000000"/>
          <w:sz w:val="32"/>
          <w:szCs w:val="32"/>
        </w:rPr>
        <w:t>①</w:t>
      </w:r>
      <w:r>
        <w:rPr>
          <w:rFonts w:eastAsia="仿宋_GB2312" w:hint="eastAsia"/>
          <w:color w:val="000000"/>
          <w:sz w:val="32"/>
          <w:szCs w:val="32"/>
        </w:rPr>
        <w:t>评选推荐情况报告。</w:t>
      </w:r>
    </w:p>
    <w:p w:rsidR="008C5860" w:rsidRDefault="00D2661C">
      <w:pPr>
        <w:spacing w:line="500" w:lineRule="exact"/>
        <w:ind w:firstLineChars="200" w:firstLine="640"/>
        <w:rPr>
          <w:rFonts w:eastAsia="仿宋_GB2312"/>
          <w:color w:val="000000"/>
          <w:sz w:val="32"/>
          <w:szCs w:val="32"/>
        </w:rPr>
      </w:pPr>
      <w:r>
        <w:rPr>
          <w:rFonts w:ascii="仿宋_GB2312" w:eastAsia="仿宋_GB2312" w:hint="eastAsia"/>
          <w:color w:val="000000"/>
          <w:sz w:val="32"/>
          <w:szCs w:val="32"/>
        </w:rPr>
        <w:t>②</w:t>
      </w:r>
      <w:r>
        <w:rPr>
          <w:rFonts w:eastAsia="仿宋_GB2312" w:hint="eastAsia"/>
          <w:color w:val="000000"/>
          <w:sz w:val="32"/>
          <w:szCs w:val="32"/>
        </w:rPr>
        <w:t>各类申报审批表和汇总表（见附件</w:t>
      </w:r>
      <w:r>
        <w:rPr>
          <w:rFonts w:eastAsia="仿宋_GB2312" w:hint="eastAsia"/>
          <w:color w:val="000000"/>
          <w:sz w:val="32"/>
          <w:szCs w:val="32"/>
        </w:rPr>
        <w:t>2</w:t>
      </w:r>
      <w:r>
        <w:rPr>
          <w:rFonts w:eastAsia="仿宋_GB2312" w:hint="eastAsia"/>
          <w:color w:val="000000"/>
          <w:sz w:val="32"/>
          <w:szCs w:val="32"/>
        </w:rPr>
        <w:t>—</w:t>
      </w:r>
      <w:r>
        <w:rPr>
          <w:rFonts w:eastAsia="仿宋_GB2312" w:hint="eastAsia"/>
          <w:color w:val="000000"/>
          <w:sz w:val="32"/>
          <w:szCs w:val="32"/>
        </w:rPr>
        <w:t>9</w:t>
      </w:r>
      <w:r>
        <w:rPr>
          <w:rFonts w:eastAsia="仿宋_GB2312" w:hint="eastAsia"/>
          <w:color w:val="000000"/>
          <w:sz w:val="32"/>
          <w:szCs w:val="32"/>
        </w:rPr>
        <w:t>表格）。上述材料均用</w:t>
      </w:r>
      <w:r>
        <w:rPr>
          <w:rFonts w:eastAsia="仿宋_GB2312" w:hint="eastAsia"/>
          <w:color w:val="000000"/>
          <w:sz w:val="32"/>
          <w:szCs w:val="32"/>
        </w:rPr>
        <w:t>A4</w:t>
      </w:r>
      <w:r>
        <w:rPr>
          <w:rFonts w:eastAsia="仿宋_GB2312" w:hint="eastAsia"/>
          <w:color w:val="000000"/>
          <w:sz w:val="32"/>
          <w:szCs w:val="32"/>
        </w:rPr>
        <w:t>纸打印，纸质文档按一式</w:t>
      </w:r>
      <w:r>
        <w:rPr>
          <w:rFonts w:eastAsia="仿宋_GB2312" w:hint="eastAsia"/>
          <w:color w:val="000000"/>
          <w:sz w:val="32"/>
          <w:szCs w:val="32"/>
        </w:rPr>
        <w:t>3</w:t>
      </w:r>
      <w:r>
        <w:rPr>
          <w:rFonts w:eastAsia="仿宋_GB2312" w:hint="eastAsia"/>
          <w:color w:val="000000"/>
          <w:sz w:val="32"/>
          <w:szCs w:val="32"/>
        </w:rPr>
        <w:t>份上报，同时上报电子文档。</w:t>
      </w:r>
    </w:p>
    <w:p w:rsidR="008C5860" w:rsidRDefault="00D2661C">
      <w:pPr>
        <w:spacing w:line="560" w:lineRule="exact"/>
        <w:ind w:firstLine="630"/>
        <w:rPr>
          <w:rFonts w:eastAsia="仿宋_GB2312"/>
          <w:color w:val="000000"/>
          <w:sz w:val="32"/>
          <w:szCs w:val="32"/>
        </w:rPr>
      </w:pPr>
      <w:r>
        <w:rPr>
          <w:rFonts w:eastAsia="仿宋_GB2312" w:hint="eastAsia"/>
          <w:color w:val="000000"/>
          <w:sz w:val="32"/>
          <w:szCs w:val="32"/>
        </w:rPr>
        <w:t>联系人：市教育局组织人事处</w:t>
      </w:r>
      <w:r>
        <w:rPr>
          <w:rFonts w:eastAsia="仿宋_GB2312" w:hint="eastAsia"/>
          <w:color w:val="000000"/>
          <w:sz w:val="32"/>
          <w:szCs w:val="32"/>
        </w:rPr>
        <w:t xml:space="preserve">  </w:t>
      </w:r>
      <w:r>
        <w:rPr>
          <w:rFonts w:eastAsia="仿宋_GB2312" w:hint="eastAsia"/>
          <w:color w:val="000000"/>
          <w:sz w:val="32"/>
          <w:szCs w:val="32"/>
        </w:rPr>
        <w:t>张礼平</w:t>
      </w:r>
      <w:r>
        <w:rPr>
          <w:rFonts w:eastAsia="仿宋_GB2312"/>
          <w:color w:val="000000"/>
          <w:sz w:val="32"/>
          <w:szCs w:val="32"/>
        </w:rPr>
        <w:t xml:space="preserve">   </w:t>
      </w:r>
      <w:r>
        <w:rPr>
          <w:rFonts w:eastAsia="仿宋_GB2312" w:hint="eastAsia"/>
          <w:color w:val="000000"/>
          <w:sz w:val="32"/>
          <w:szCs w:val="32"/>
        </w:rPr>
        <w:t>联系电话：</w:t>
      </w:r>
      <w:r>
        <w:rPr>
          <w:rFonts w:eastAsia="仿宋_GB2312"/>
          <w:color w:val="000000"/>
          <w:sz w:val="32"/>
          <w:szCs w:val="32"/>
        </w:rPr>
        <w:t>84389575</w:t>
      </w:r>
      <w:r>
        <w:rPr>
          <w:rFonts w:eastAsia="仿宋_GB2312" w:hint="eastAsia"/>
          <w:color w:val="000000"/>
          <w:sz w:val="32"/>
          <w:szCs w:val="32"/>
        </w:rPr>
        <w:t xml:space="preserve">  </w:t>
      </w:r>
      <w:r>
        <w:rPr>
          <w:rFonts w:eastAsia="仿宋_GB2312" w:hint="eastAsia"/>
          <w:color w:val="000000"/>
          <w:sz w:val="32"/>
          <w:szCs w:val="32"/>
        </w:rPr>
        <w:lastRenderedPageBreak/>
        <w:t>电子信箱：</w:t>
      </w:r>
      <w:hyperlink r:id="rId7" w:history="1">
        <w:r>
          <w:rPr>
            <w:rStyle w:val="a9"/>
            <w:rFonts w:eastAsia="仿宋_GB2312"/>
            <w:color w:val="000000"/>
            <w:sz w:val="32"/>
            <w:szCs w:val="32"/>
          </w:rPr>
          <w:t>sqjyjrsc@126.com</w:t>
        </w:r>
      </w:hyperlink>
    </w:p>
    <w:p w:rsidR="008C5860" w:rsidRDefault="008C5860">
      <w:pPr>
        <w:spacing w:line="460" w:lineRule="exact"/>
        <w:ind w:firstLineChars="200" w:firstLine="640"/>
        <w:rPr>
          <w:rFonts w:eastAsia="仿宋_GB2312"/>
          <w:color w:val="000000"/>
          <w:sz w:val="32"/>
          <w:szCs w:val="32"/>
        </w:rPr>
      </w:pP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附件：</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1. </w:t>
      </w:r>
      <w:r>
        <w:rPr>
          <w:rFonts w:eastAsia="仿宋_GB2312" w:hint="eastAsia"/>
          <w:color w:val="000000"/>
          <w:sz w:val="32"/>
          <w:szCs w:val="32"/>
        </w:rPr>
        <w:t>推荐名额分配表</w:t>
      </w:r>
    </w:p>
    <w:p w:rsidR="008C5860" w:rsidRDefault="00D2661C">
      <w:pPr>
        <w:widowControl/>
        <w:spacing w:line="460" w:lineRule="exact"/>
        <w:ind w:firstLineChars="200" w:firstLine="640"/>
        <w:rPr>
          <w:rFonts w:eastAsia="仿宋_GB2312"/>
          <w:color w:val="000000"/>
          <w:sz w:val="32"/>
          <w:szCs w:val="32"/>
        </w:rPr>
      </w:pPr>
      <w:r>
        <w:rPr>
          <w:rFonts w:eastAsia="仿宋_GB2312" w:hint="eastAsia"/>
          <w:color w:val="000000"/>
          <w:sz w:val="32"/>
          <w:szCs w:val="32"/>
        </w:rPr>
        <w:t xml:space="preserve">2. </w:t>
      </w:r>
      <w:r>
        <w:rPr>
          <w:rFonts w:eastAsia="仿宋_GB2312" w:hint="eastAsia"/>
          <w:color w:val="000000"/>
          <w:sz w:val="32"/>
          <w:szCs w:val="32"/>
        </w:rPr>
        <w:t>全市教育系统先进集体申报表</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3. </w:t>
      </w:r>
      <w:r>
        <w:rPr>
          <w:rFonts w:eastAsia="仿宋_GB2312" w:hint="eastAsia"/>
          <w:color w:val="000000"/>
          <w:sz w:val="32"/>
          <w:szCs w:val="32"/>
        </w:rPr>
        <w:t>全市教育系统先进工作者申报表</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4. </w:t>
      </w:r>
      <w:r>
        <w:rPr>
          <w:rFonts w:eastAsia="仿宋_GB2312" w:hint="eastAsia"/>
          <w:color w:val="000000"/>
          <w:sz w:val="32"/>
          <w:szCs w:val="32"/>
        </w:rPr>
        <w:t>全市尊师重教先进单位申报表</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5. </w:t>
      </w:r>
      <w:r>
        <w:rPr>
          <w:rFonts w:eastAsia="仿宋_GB2312" w:hint="eastAsia"/>
          <w:color w:val="000000"/>
          <w:sz w:val="32"/>
          <w:szCs w:val="32"/>
        </w:rPr>
        <w:t>全市尊师重教先进个人申报表</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6. </w:t>
      </w:r>
      <w:r>
        <w:rPr>
          <w:rFonts w:eastAsia="仿宋_GB2312" w:hint="eastAsia"/>
          <w:color w:val="000000"/>
          <w:sz w:val="32"/>
          <w:szCs w:val="32"/>
        </w:rPr>
        <w:t>全市教育系统先进集体推荐对象汇总表</w:t>
      </w:r>
    </w:p>
    <w:p w:rsidR="008C5860" w:rsidRDefault="00D2661C">
      <w:pPr>
        <w:widowControl/>
        <w:spacing w:line="460" w:lineRule="exact"/>
        <w:ind w:firstLineChars="200" w:firstLine="640"/>
        <w:rPr>
          <w:rFonts w:eastAsia="仿宋_GB2312"/>
          <w:color w:val="000000"/>
          <w:sz w:val="32"/>
          <w:szCs w:val="32"/>
        </w:rPr>
      </w:pPr>
      <w:r>
        <w:rPr>
          <w:rFonts w:eastAsia="仿宋_GB2312" w:hint="eastAsia"/>
          <w:color w:val="000000"/>
          <w:sz w:val="32"/>
          <w:szCs w:val="32"/>
        </w:rPr>
        <w:t xml:space="preserve">7. </w:t>
      </w:r>
      <w:r>
        <w:rPr>
          <w:rFonts w:eastAsia="仿宋_GB2312" w:hint="eastAsia"/>
          <w:color w:val="000000"/>
          <w:sz w:val="32"/>
          <w:szCs w:val="32"/>
        </w:rPr>
        <w:t>全市教育系统先进工作者推荐对象汇总表</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8. </w:t>
      </w:r>
      <w:r>
        <w:rPr>
          <w:rFonts w:eastAsia="仿宋_GB2312" w:hint="eastAsia"/>
          <w:color w:val="000000"/>
          <w:sz w:val="32"/>
          <w:szCs w:val="32"/>
        </w:rPr>
        <w:t>全市尊师重教先进集体推荐对象汇总表</w:t>
      </w:r>
    </w:p>
    <w:p w:rsidR="008C5860" w:rsidRDefault="00D2661C">
      <w:pPr>
        <w:spacing w:line="460" w:lineRule="exact"/>
        <w:ind w:firstLineChars="200" w:firstLine="640"/>
        <w:rPr>
          <w:rFonts w:eastAsia="仿宋_GB2312"/>
          <w:color w:val="000000"/>
          <w:sz w:val="32"/>
          <w:szCs w:val="32"/>
        </w:rPr>
      </w:pPr>
      <w:r>
        <w:rPr>
          <w:rFonts w:eastAsia="仿宋_GB2312" w:hint="eastAsia"/>
          <w:color w:val="000000"/>
          <w:sz w:val="32"/>
          <w:szCs w:val="32"/>
        </w:rPr>
        <w:t xml:space="preserve">9. </w:t>
      </w:r>
      <w:r>
        <w:rPr>
          <w:rFonts w:eastAsia="仿宋_GB2312" w:hint="eastAsia"/>
          <w:color w:val="000000"/>
          <w:sz w:val="32"/>
          <w:szCs w:val="32"/>
        </w:rPr>
        <w:t>全市尊师重教先进个人推荐对象汇总表</w:t>
      </w:r>
    </w:p>
    <w:p w:rsidR="008C5860" w:rsidRDefault="008C5860">
      <w:pPr>
        <w:widowControl/>
        <w:spacing w:line="460" w:lineRule="exact"/>
        <w:jc w:val="right"/>
        <w:rPr>
          <w:rFonts w:eastAsia="仿宋_GB2312"/>
          <w:color w:val="000000"/>
          <w:sz w:val="32"/>
          <w:szCs w:val="32"/>
        </w:rPr>
      </w:pPr>
    </w:p>
    <w:p w:rsidR="008C5860" w:rsidRDefault="008C5860">
      <w:pPr>
        <w:widowControl/>
        <w:spacing w:line="460" w:lineRule="exact"/>
        <w:jc w:val="right"/>
        <w:rPr>
          <w:rFonts w:eastAsia="仿宋_GB2312"/>
          <w:color w:val="000000"/>
          <w:sz w:val="32"/>
          <w:szCs w:val="32"/>
        </w:rPr>
      </w:pPr>
    </w:p>
    <w:p w:rsidR="008C5860" w:rsidRDefault="008C5860">
      <w:pPr>
        <w:widowControl/>
        <w:spacing w:line="460" w:lineRule="exact"/>
        <w:jc w:val="right"/>
        <w:rPr>
          <w:rFonts w:eastAsia="仿宋_GB2312"/>
          <w:color w:val="000000"/>
          <w:sz w:val="32"/>
          <w:szCs w:val="32"/>
        </w:rPr>
      </w:pPr>
    </w:p>
    <w:p w:rsidR="008C5860" w:rsidRDefault="008C5860">
      <w:pPr>
        <w:widowControl/>
        <w:spacing w:line="460" w:lineRule="exact"/>
        <w:jc w:val="right"/>
        <w:rPr>
          <w:rFonts w:eastAsia="仿宋_GB2312"/>
          <w:color w:val="000000"/>
          <w:sz w:val="32"/>
          <w:szCs w:val="32"/>
        </w:rPr>
      </w:pPr>
    </w:p>
    <w:p w:rsidR="008C5860" w:rsidRDefault="008C5860">
      <w:pPr>
        <w:widowControl/>
        <w:spacing w:line="460" w:lineRule="exact"/>
        <w:jc w:val="right"/>
        <w:rPr>
          <w:rFonts w:eastAsia="仿宋_GB2312"/>
          <w:color w:val="000000"/>
          <w:sz w:val="32"/>
          <w:szCs w:val="32"/>
        </w:rPr>
      </w:pPr>
    </w:p>
    <w:p w:rsidR="008C5860" w:rsidRDefault="00D2661C">
      <w:pPr>
        <w:widowControl/>
        <w:spacing w:line="460" w:lineRule="exact"/>
        <w:jc w:val="center"/>
        <w:rPr>
          <w:rFonts w:eastAsia="仿宋_GB2312"/>
          <w:color w:val="000000"/>
          <w:sz w:val="32"/>
          <w:szCs w:val="32"/>
        </w:rPr>
      </w:pPr>
      <w:r>
        <w:rPr>
          <w:rFonts w:eastAsia="仿宋_GB2312" w:hint="eastAsia"/>
          <w:color w:val="000000"/>
          <w:sz w:val="32"/>
          <w:szCs w:val="32"/>
        </w:rPr>
        <w:t xml:space="preserve">                       </w:t>
      </w:r>
      <w:r>
        <w:rPr>
          <w:rFonts w:eastAsia="仿宋_GB2312" w:hint="eastAsia"/>
          <w:color w:val="000000"/>
          <w:sz w:val="32"/>
          <w:szCs w:val="32"/>
        </w:rPr>
        <w:t>宿迁市教育局</w:t>
      </w:r>
      <w:r>
        <w:rPr>
          <w:rFonts w:eastAsia="仿宋_GB2312" w:hint="eastAsia"/>
          <w:color w:val="000000"/>
          <w:sz w:val="32"/>
          <w:szCs w:val="32"/>
        </w:rPr>
        <w:t xml:space="preserve">        </w:t>
      </w:r>
    </w:p>
    <w:p w:rsidR="008C5860" w:rsidRDefault="00D2661C">
      <w:pPr>
        <w:widowControl/>
        <w:spacing w:line="540" w:lineRule="exact"/>
        <w:ind w:firstLineChars="1600" w:firstLine="5120"/>
        <w:rPr>
          <w:rFonts w:eastAsia="仿宋_GB2312" w:cs="仿宋_GB2312"/>
          <w:color w:val="000000"/>
          <w:sz w:val="32"/>
          <w:szCs w:val="32"/>
        </w:rPr>
      </w:pPr>
      <w:r>
        <w:rPr>
          <w:rFonts w:eastAsia="仿宋_GB2312" w:hint="eastAsia"/>
          <w:color w:val="000000"/>
          <w:sz w:val="32"/>
          <w:szCs w:val="32"/>
        </w:rPr>
        <w:t>2016</w:t>
      </w:r>
      <w:r>
        <w:rPr>
          <w:rFonts w:eastAsia="仿宋_GB2312" w:cs="仿宋_GB2312" w:hint="eastAsia"/>
          <w:color w:val="000000"/>
          <w:sz w:val="32"/>
          <w:szCs w:val="32"/>
        </w:rPr>
        <w:t>年</w:t>
      </w:r>
      <w:r>
        <w:rPr>
          <w:rFonts w:eastAsia="仿宋_GB2312" w:cs="仿宋_GB2312" w:hint="eastAsia"/>
          <w:color w:val="000000"/>
          <w:sz w:val="32"/>
          <w:szCs w:val="32"/>
        </w:rPr>
        <w:t>4</w:t>
      </w:r>
      <w:r>
        <w:rPr>
          <w:rFonts w:eastAsia="仿宋_GB2312" w:cs="仿宋_GB2312" w:hint="eastAsia"/>
          <w:color w:val="000000"/>
          <w:sz w:val="32"/>
          <w:szCs w:val="32"/>
        </w:rPr>
        <w:t>月</w:t>
      </w:r>
      <w:r>
        <w:rPr>
          <w:rFonts w:eastAsia="仿宋_GB2312" w:cs="仿宋_GB2312" w:hint="eastAsia"/>
          <w:color w:val="000000"/>
          <w:sz w:val="32"/>
          <w:szCs w:val="32"/>
        </w:rPr>
        <w:t>21</w:t>
      </w:r>
      <w:r>
        <w:rPr>
          <w:rFonts w:eastAsia="仿宋_GB2312" w:cs="仿宋_GB2312" w:hint="eastAsia"/>
          <w:color w:val="000000"/>
          <w:sz w:val="32"/>
          <w:szCs w:val="32"/>
        </w:rPr>
        <w:t>日</w:t>
      </w:r>
    </w:p>
    <w:p w:rsidR="008C5860" w:rsidRDefault="008C5860">
      <w:pPr>
        <w:spacing w:line="580" w:lineRule="exact"/>
        <w:ind w:firstLineChars="200" w:firstLine="640"/>
        <w:rPr>
          <w:rFonts w:ascii="黑体" w:eastAsia="黑体"/>
          <w:color w:val="000000"/>
          <w:sz w:val="32"/>
          <w:szCs w:val="32"/>
        </w:rPr>
      </w:pPr>
    </w:p>
    <w:p w:rsidR="008C5860" w:rsidRDefault="008C5860">
      <w:pPr>
        <w:pStyle w:val="a7"/>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p>
    <w:sectPr w:rsidR="008C5860" w:rsidSect="008C5860">
      <w:pgSz w:w="11906" w:h="16838"/>
      <w:pgMar w:top="1440" w:right="1191" w:bottom="1440"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61C" w:rsidRDefault="00D2661C" w:rsidP="00C6394D">
      <w:r>
        <w:separator/>
      </w:r>
    </w:p>
  </w:endnote>
  <w:endnote w:type="continuationSeparator" w:id="0">
    <w:p w:rsidR="00D2661C" w:rsidRDefault="00D2661C" w:rsidP="00C639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华文中宋">
    <w:altName w:val="hakuyoxingshu7000"/>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61C" w:rsidRDefault="00D2661C" w:rsidP="00C6394D">
      <w:r>
        <w:separator/>
      </w:r>
    </w:p>
  </w:footnote>
  <w:footnote w:type="continuationSeparator" w:id="0">
    <w:p w:rsidR="00D2661C" w:rsidRDefault="00D2661C" w:rsidP="00C639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5BD6"/>
    <w:rsid w:val="000B2E6E"/>
    <w:rsid w:val="000F0C35"/>
    <w:rsid w:val="000F7250"/>
    <w:rsid w:val="002934E5"/>
    <w:rsid w:val="002D78EE"/>
    <w:rsid w:val="0035059F"/>
    <w:rsid w:val="00353CEB"/>
    <w:rsid w:val="003F5285"/>
    <w:rsid w:val="005018B7"/>
    <w:rsid w:val="005B3CF3"/>
    <w:rsid w:val="006146FF"/>
    <w:rsid w:val="00744098"/>
    <w:rsid w:val="0076374C"/>
    <w:rsid w:val="00867235"/>
    <w:rsid w:val="008C5860"/>
    <w:rsid w:val="008F11D9"/>
    <w:rsid w:val="009049F1"/>
    <w:rsid w:val="00975BD6"/>
    <w:rsid w:val="00991278"/>
    <w:rsid w:val="009C64EF"/>
    <w:rsid w:val="00A8124C"/>
    <w:rsid w:val="00B666F0"/>
    <w:rsid w:val="00C126AD"/>
    <w:rsid w:val="00C36B81"/>
    <w:rsid w:val="00C6394D"/>
    <w:rsid w:val="00C73D80"/>
    <w:rsid w:val="00C75DE6"/>
    <w:rsid w:val="00CB2DCE"/>
    <w:rsid w:val="00CE2EDE"/>
    <w:rsid w:val="00D165C5"/>
    <w:rsid w:val="00D2661C"/>
    <w:rsid w:val="00D45DF7"/>
    <w:rsid w:val="00D61455"/>
    <w:rsid w:val="00DE0908"/>
    <w:rsid w:val="00DF481E"/>
    <w:rsid w:val="00E13F16"/>
    <w:rsid w:val="00E63097"/>
    <w:rsid w:val="00F02914"/>
    <w:rsid w:val="00F41065"/>
    <w:rsid w:val="00FB7131"/>
    <w:rsid w:val="00FD5218"/>
    <w:rsid w:val="25CB5C91"/>
    <w:rsid w:val="2B9B1A90"/>
    <w:rsid w:val="3D941B95"/>
    <w:rsid w:val="40356C65"/>
    <w:rsid w:val="54FC257C"/>
    <w:rsid w:val="5A1347D3"/>
    <w:rsid w:val="64D811FE"/>
    <w:rsid w:val="747D102B"/>
    <w:rsid w:val="7EC970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6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C5860"/>
    <w:pPr>
      <w:spacing w:after="120"/>
    </w:pPr>
    <w:rPr>
      <w:rFonts w:ascii="Times New Roman" w:eastAsia="宋体" w:hAnsi="Times New Roman" w:cs="Times New Roman"/>
      <w:szCs w:val="24"/>
    </w:rPr>
  </w:style>
  <w:style w:type="paragraph" w:styleId="a4">
    <w:name w:val="Balloon Text"/>
    <w:basedOn w:val="a"/>
    <w:link w:val="Char0"/>
    <w:uiPriority w:val="99"/>
    <w:unhideWhenUsed/>
    <w:rsid w:val="008C5860"/>
    <w:rPr>
      <w:sz w:val="18"/>
      <w:szCs w:val="18"/>
    </w:rPr>
  </w:style>
  <w:style w:type="paragraph" w:styleId="a5">
    <w:name w:val="footer"/>
    <w:basedOn w:val="a"/>
    <w:link w:val="Char1"/>
    <w:uiPriority w:val="99"/>
    <w:unhideWhenUsed/>
    <w:rsid w:val="008C5860"/>
    <w:pPr>
      <w:tabs>
        <w:tab w:val="center" w:pos="4153"/>
        <w:tab w:val="right" w:pos="8306"/>
      </w:tabs>
      <w:snapToGrid w:val="0"/>
      <w:jc w:val="left"/>
    </w:pPr>
    <w:rPr>
      <w:sz w:val="18"/>
      <w:szCs w:val="18"/>
    </w:rPr>
  </w:style>
  <w:style w:type="paragraph" w:styleId="a6">
    <w:name w:val="header"/>
    <w:basedOn w:val="a"/>
    <w:link w:val="Char2"/>
    <w:uiPriority w:val="99"/>
    <w:unhideWhenUsed/>
    <w:rsid w:val="008C5860"/>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8C586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C5860"/>
    <w:rPr>
      <w:b/>
      <w:bCs/>
    </w:rPr>
  </w:style>
  <w:style w:type="character" w:styleId="a9">
    <w:name w:val="Hyperlink"/>
    <w:basedOn w:val="a0"/>
    <w:uiPriority w:val="99"/>
    <w:unhideWhenUsed/>
    <w:qFormat/>
    <w:rsid w:val="008C5860"/>
    <w:rPr>
      <w:color w:val="0000FF"/>
      <w:u w:val="single"/>
    </w:rPr>
  </w:style>
  <w:style w:type="character" w:customStyle="1" w:styleId="apple-converted-space">
    <w:name w:val="apple-converted-space"/>
    <w:basedOn w:val="a0"/>
    <w:qFormat/>
    <w:rsid w:val="008C5860"/>
  </w:style>
  <w:style w:type="character" w:customStyle="1" w:styleId="Char2">
    <w:name w:val="页眉 Char"/>
    <w:basedOn w:val="a0"/>
    <w:link w:val="a6"/>
    <w:uiPriority w:val="99"/>
    <w:semiHidden/>
    <w:rsid w:val="008C5860"/>
    <w:rPr>
      <w:sz w:val="18"/>
      <w:szCs w:val="18"/>
    </w:rPr>
  </w:style>
  <w:style w:type="character" w:customStyle="1" w:styleId="Char1">
    <w:name w:val="页脚 Char"/>
    <w:basedOn w:val="a0"/>
    <w:link w:val="a5"/>
    <w:uiPriority w:val="99"/>
    <w:semiHidden/>
    <w:rsid w:val="008C5860"/>
    <w:rPr>
      <w:sz w:val="18"/>
      <w:szCs w:val="18"/>
    </w:rPr>
  </w:style>
  <w:style w:type="character" w:customStyle="1" w:styleId="Char0">
    <w:name w:val="批注框文本 Char"/>
    <w:basedOn w:val="a0"/>
    <w:link w:val="a4"/>
    <w:uiPriority w:val="99"/>
    <w:semiHidden/>
    <w:rsid w:val="008C5860"/>
    <w:rPr>
      <w:sz w:val="18"/>
      <w:szCs w:val="18"/>
    </w:rPr>
  </w:style>
  <w:style w:type="character" w:customStyle="1" w:styleId="Char">
    <w:name w:val="正文文本 Char"/>
    <w:basedOn w:val="a0"/>
    <w:link w:val="a3"/>
    <w:qFormat/>
    <w:rsid w:val="008C5860"/>
    <w:rPr>
      <w:rFonts w:ascii="Times New Roman" w:eastAsia="宋体" w:hAnsi="Times New Roman" w:cs="Times New Roman"/>
      <w:szCs w:val="24"/>
    </w:rPr>
  </w:style>
  <w:style w:type="paragraph" w:customStyle="1" w:styleId="ParaCharCharCharCharCharCharChar">
    <w:name w:val="默认段落字体 Para Char Char Char Char Char Char Char"/>
    <w:basedOn w:val="a"/>
    <w:rsid w:val="008C5860"/>
    <w:rPr>
      <w:rFonts w:ascii="Tahoma" w:eastAsia="宋体" w:hAnsi="Tahoma" w:cs="Times New Roman"/>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qjyjrsc@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Administrator</cp:lastModifiedBy>
  <cp:revision>5</cp:revision>
  <cp:lastPrinted>2016-04-26T09:08:00Z</cp:lastPrinted>
  <dcterms:created xsi:type="dcterms:W3CDTF">2016-04-26T07:16:00Z</dcterms:created>
  <dcterms:modified xsi:type="dcterms:W3CDTF">2016-04-26T09:09:00Z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